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3BBA5" w14:textId="6B6D80B9" w:rsidR="0021745D" w:rsidRPr="004A1A95" w:rsidRDefault="0021745D" w:rsidP="0021745D">
      <w:pPr>
        <w:pStyle w:val="3GPPHeader"/>
        <w:spacing w:after="60"/>
        <w:rPr>
          <w:sz w:val="32"/>
          <w:szCs w:val="32"/>
        </w:rPr>
      </w:pPr>
      <w:r>
        <w:t>3GPP RAN WG2 Meeting #122</w:t>
      </w:r>
      <w:r w:rsidRPr="004A1A95">
        <w:tab/>
      </w:r>
      <w:r w:rsidRPr="31D03E73">
        <w:rPr>
          <w:rFonts w:cs="Arial"/>
          <w:sz w:val="26"/>
          <w:szCs w:val="26"/>
        </w:rPr>
        <w:t>R2-2</w:t>
      </w:r>
      <w:r>
        <w:rPr>
          <w:rFonts w:cs="Arial"/>
          <w:sz w:val="26"/>
          <w:szCs w:val="26"/>
        </w:rPr>
        <w:t>30</w:t>
      </w:r>
      <w:r w:rsidR="005A062B">
        <w:rPr>
          <w:rFonts w:cs="Arial"/>
          <w:sz w:val="26"/>
          <w:szCs w:val="26"/>
        </w:rPr>
        <w:t>5</w:t>
      </w:r>
      <w:r w:rsidR="00687C83">
        <w:rPr>
          <w:rFonts w:cs="Arial"/>
          <w:sz w:val="26"/>
          <w:szCs w:val="26"/>
        </w:rPr>
        <w:t>9</w:t>
      </w:r>
      <w:r w:rsidR="005A062B">
        <w:rPr>
          <w:rFonts w:cs="Arial"/>
          <w:sz w:val="26"/>
          <w:szCs w:val="26"/>
        </w:rPr>
        <w:t>39</w:t>
      </w:r>
    </w:p>
    <w:p w14:paraId="7E724962" w14:textId="77777777" w:rsidR="0021745D" w:rsidRPr="00702A88" w:rsidRDefault="0021745D" w:rsidP="0021745D">
      <w:pPr>
        <w:pStyle w:val="3GPPHeader"/>
      </w:pPr>
      <w:r>
        <w:t>Incheon, Republic of Korea,</w:t>
      </w:r>
      <w:r w:rsidRPr="00CD2CD7" w:rsidDel="00D06B4F">
        <w:t xml:space="preserve"> </w:t>
      </w:r>
      <w:r>
        <w:t>May 22</w:t>
      </w:r>
      <w:r w:rsidRPr="00D638F7">
        <w:rPr>
          <w:vertAlign w:val="superscript"/>
        </w:rPr>
        <w:t>nd</w:t>
      </w:r>
      <w:r>
        <w:t xml:space="preserve"> – 25</w:t>
      </w:r>
      <w:r w:rsidRPr="00D638F7">
        <w:rPr>
          <w:vertAlign w:val="superscript"/>
        </w:rPr>
        <w:t>th</w:t>
      </w:r>
      <w:r w:rsidRPr="00CD2CD7">
        <w:t>, 202</w:t>
      </w:r>
      <w:r>
        <w:t xml:space="preserve">3                                       </w:t>
      </w:r>
    </w:p>
    <w:p w14:paraId="740BC55A" w14:textId="7EE4D15B" w:rsidR="00CA5499" w:rsidRPr="00412DF3" w:rsidRDefault="00CA5499" w:rsidP="00CA5499">
      <w:pPr>
        <w:pStyle w:val="3GPPHeader"/>
        <w:rPr>
          <w:sz w:val="22"/>
          <w:szCs w:val="22"/>
          <w:lang w:val="sv-SE"/>
        </w:rPr>
      </w:pPr>
      <w:r w:rsidRPr="00412DF3">
        <w:rPr>
          <w:sz w:val="22"/>
          <w:szCs w:val="22"/>
          <w:lang w:val="sv-SE"/>
        </w:rPr>
        <w:t>Agenda Item:</w:t>
      </w:r>
      <w:r w:rsidRPr="00412DF3">
        <w:rPr>
          <w:sz w:val="22"/>
          <w:szCs w:val="22"/>
          <w:lang w:val="sv-SE"/>
        </w:rPr>
        <w:tab/>
      </w:r>
      <w:r w:rsidR="0057776E">
        <w:rPr>
          <w:sz w:val="22"/>
          <w:szCs w:val="22"/>
          <w:lang w:val="sv-SE"/>
        </w:rPr>
        <w:t>7</w:t>
      </w:r>
      <w:r>
        <w:rPr>
          <w:sz w:val="22"/>
          <w:szCs w:val="22"/>
          <w:lang w:val="sv-SE"/>
        </w:rPr>
        <w:t>.8.</w:t>
      </w:r>
      <w:r w:rsidR="008B0128">
        <w:rPr>
          <w:sz w:val="22"/>
          <w:szCs w:val="22"/>
          <w:lang w:val="sv-SE"/>
        </w:rPr>
        <w:t>3</w:t>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69513202" w:rsidR="00CA5499" w:rsidRPr="004A1A95" w:rsidRDefault="00CA5499" w:rsidP="00426EB2">
      <w:pPr>
        <w:pStyle w:val="3GPPHeader"/>
        <w:tabs>
          <w:tab w:val="clear" w:pos="9639"/>
          <w:tab w:val="left" w:pos="7316"/>
        </w:tabs>
        <w:jc w:val="left"/>
        <w:rPr>
          <w:color w:val="000000"/>
          <w:sz w:val="22"/>
          <w:szCs w:val="22"/>
        </w:rPr>
      </w:pPr>
      <w:r w:rsidRPr="004A1A95">
        <w:rPr>
          <w:sz w:val="22"/>
          <w:szCs w:val="22"/>
        </w:rPr>
        <w:t>Title:</w:t>
      </w:r>
      <w:r w:rsidRPr="004A1A95">
        <w:rPr>
          <w:sz w:val="22"/>
          <w:szCs w:val="22"/>
        </w:rPr>
        <w:tab/>
      </w:r>
      <w:r w:rsidR="005A062B">
        <w:rPr>
          <w:sz w:val="22"/>
          <w:szCs w:val="22"/>
        </w:rPr>
        <w:t>F</w:t>
      </w:r>
      <w:r w:rsidR="00674084">
        <w:rPr>
          <w:sz w:val="22"/>
          <w:szCs w:val="22"/>
        </w:rPr>
        <w:t>lightpath</w:t>
      </w:r>
      <w:r>
        <w:rPr>
          <w:sz w:val="22"/>
          <w:szCs w:val="22"/>
        </w:rPr>
        <w:t xml:space="preserve"> </w:t>
      </w:r>
      <w:r w:rsidR="00073292">
        <w:rPr>
          <w:sz w:val="22"/>
          <w:szCs w:val="22"/>
        </w:rPr>
        <w:t>reporting</w:t>
      </w:r>
      <w:r w:rsidR="005A062B">
        <w:rPr>
          <w:sz w:val="22"/>
          <w:szCs w:val="22"/>
        </w:rPr>
        <w:t xml:space="preserve"> for UAV</w:t>
      </w:r>
      <w:r w:rsidR="00B6541C">
        <w:rPr>
          <w:sz w:val="22"/>
          <w:szCs w:val="22"/>
        </w:rPr>
        <w:tab/>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3D1A1EDB" w14:textId="77777777" w:rsidR="00D3651C" w:rsidRDefault="00CA5499" w:rsidP="00CA5499">
      <w:pPr>
        <w:rPr>
          <w:iCs/>
          <w:lang w:val="en-US"/>
        </w:rPr>
      </w:pPr>
      <w:r>
        <w:t>A new work item on NR support for aerial UEs (UAVs) was agree</w:t>
      </w:r>
      <w:r w:rsidR="004538C5">
        <w:t>d</w:t>
      </w:r>
      <w:r>
        <w:t xml:space="preserve"> for Rel-18. Since aerial UEs are supported via LTE as from Rel-15, </w:t>
      </w:r>
      <w:r>
        <w:rPr>
          <w:iCs/>
          <w:lang w:val="en-US"/>
        </w:rPr>
        <w:t>w</w:t>
      </w:r>
      <w:r w:rsidRPr="00782F71">
        <w:rPr>
          <w:iCs/>
          <w:lang w:val="en-US"/>
        </w:rPr>
        <w:t>ork done in LTE is a starting point</w:t>
      </w:r>
      <w:r w:rsidR="00F7266D">
        <w:rPr>
          <w:iCs/>
          <w:lang w:val="en-US"/>
        </w:rPr>
        <w:t xml:space="preserve"> and </w:t>
      </w:r>
      <w:r w:rsidRPr="00782F71">
        <w:rPr>
          <w:iCs/>
          <w:lang w:val="en-US"/>
        </w:rPr>
        <w:t>NR solutions should be harmonized as much as possible.</w:t>
      </w:r>
      <w:r w:rsidR="0092300C">
        <w:rPr>
          <w:iCs/>
          <w:lang w:val="en-US"/>
        </w:rPr>
        <w:t xml:space="preserve"> </w:t>
      </w:r>
      <w:r w:rsidR="006D7720">
        <w:rPr>
          <w:iCs/>
          <w:lang w:val="en-US"/>
        </w:rPr>
        <w:t>A</w:t>
      </w:r>
      <w:r w:rsidR="003525EF">
        <w:rPr>
          <w:iCs/>
          <w:lang w:val="en-US"/>
        </w:rPr>
        <w:t>mong</w:t>
      </w:r>
      <w:r w:rsidR="006414AF">
        <w:rPr>
          <w:iCs/>
          <w:lang w:val="en-US"/>
        </w:rPr>
        <w:t xml:space="preserve"> detailed objective</w:t>
      </w:r>
      <w:r w:rsidR="003525EF">
        <w:rPr>
          <w:iCs/>
          <w:lang w:val="en-US"/>
        </w:rPr>
        <w:t>s</w:t>
      </w:r>
      <w:r w:rsidR="006414AF">
        <w:rPr>
          <w:iCs/>
          <w:lang w:val="en-US"/>
        </w:rPr>
        <w:t xml:space="preserve"> </w:t>
      </w:r>
      <w:r w:rsidR="006D7720">
        <w:rPr>
          <w:iCs/>
          <w:lang w:val="en-US"/>
        </w:rPr>
        <w:t xml:space="preserve">for Rel-18 </w:t>
      </w:r>
      <w:r w:rsidR="006414AF">
        <w:rPr>
          <w:iCs/>
          <w:lang w:val="en-US"/>
        </w:rPr>
        <w:t xml:space="preserve">is </w:t>
      </w:r>
      <w:r w:rsidR="00761442">
        <w:rPr>
          <w:iCs/>
          <w:lang w:val="en-US"/>
        </w:rPr>
        <w:t>t</w:t>
      </w:r>
      <w:r w:rsidR="007C70DE">
        <w:rPr>
          <w:iCs/>
          <w:lang w:val="en-US"/>
        </w:rPr>
        <w:t>he</w:t>
      </w:r>
      <w:r w:rsidR="00761442">
        <w:rPr>
          <w:iCs/>
          <w:lang w:val="en-US"/>
        </w:rPr>
        <w:t xml:space="preserve"> </w:t>
      </w:r>
      <w:r w:rsidR="006414AF">
        <w:rPr>
          <w:iCs/>
          <w:lang w:val="en-US"/>
        </w:rPr>
        <w:t>introdu</w:t>
      </w:r>
      <w:r w:rsidR="007C70DE">
        <w:rPr>
          <w:iCs/>
          <w:lang w:val="en-US"/>
        </w:rPr>
        <w:t>ction of</w:t>
      </w:r>
      <w:r w:rsidR="006414AF">
        <w:rPr>
          <w:iCs/>
          <w:lang w:val="en-US"/>
        </w:rPr>
        <w:t xml:space="preserve"> flight path reporting</w:t>
      </w:r>
      <w:r w:rsidR="007E5DB1">
        <w:rPr>
          <w:iCs/>
          <w:lang w:val="en-US"/>
        </w:rPr>
        <w:t xml:space="preserve"> </w:t>
      </w:r>
      <w:r w:rsidR="006414AF">
        <w:rPr>
          <w:iCs/>
          <w:lang w:val="en-US"/>
        </w:rPr>
        <w:t>to NR.</w:t>
      </w:r>
      <w:r w:rsidR="00DE490A">
        <w:rPr>
          <w:iCs/>
          <w:lang w:val="en-US"/>
        </w:rPr>
        <w:t xml:space="preserve"> </w:t>
      </w:r>
    </w:p>
    <w:p w14:paraId="66B690E8" w14:textId="2DFC24BC" w:rsidR="00B36CAF" w:rsidRPr="00DE490A" w:rsidRDefault="00B36CAF" w:rsidP="00CA5499">
      <w:pPr>
        <w:rPr>
          <w:iCs/>
          <w:lang w:val="en-US"/>
        </w:rPr>
      </w:pPr>
      <w:r>
        <w:rPr>
          <w:lang w:val="en-US"/>
        </w:rPr>
        <w:t>RAN2#119e</w:t>
      </w:r>
      <w:r w:rsidR="0052168E">
        <w:rPr>
          <w:lang w:val="en-US"/>
        </w:rPr>
        <w:t xml:space="preserve"> </w:t>
      </w:r>
      <w:r>
        <w:rPr>
          <w:lang w:val="en-US"/>
        </w:rPr>
        <w:t xml:space="preserve">has captured the following </w:t>
      </w:r>
      <w:r w:rsidR="009D50CC">
        <w:rPr>
          <w:lang w:val="en-US"/>
        </w:rPr>
        <w:t xml:space="preserve">relevant </w:t>
      </w:r>
      <w:r>
        <w:rPr>
          <w:lang w:val="en-US"/>
        </w:rPr>
        <w:t>agreements</w:t>
      </w:r>
      <w:r w:rsidR="009131A0">
        <w:rPr>
          <w:lang w:val="en-US"/>
        </w:rPr>
        <w:t xml:space="preserve"> [</w:t>
      </w:r>
      <w:r w:rsidR="004A4E66">
        <w:rPr>
          <w:lang w:val="en-US"/>
        </w:rPr>
        <w:t>2</w:t>
      </w:r>
      <w:r w:rsidR="009131A0">
        <w:rPr>
          <w:lang w:val="en-US"/>
        </w:rPr>
        <w:t>]</w:t>
      </w:r>
      <w:r w:rsidR="00E81ADF">
        <w:rPr>
          <w:lang w:val="en-US"/>
        </w:rPr>
        <w:t>:</w:t>
      </w:r>
    </w:p>
    <w:p w14:paraId="12799556" w14:textId="63420FEF" w:rsidR="00D9163F" w:rsidRPr="00D9163F" w:rsidRDefault="00D9163F" w:rsidP="00D9163F">
      <w:pPr>
        <w:pStyle w:val="ListParagraph"/>
        <w:numPr>
          <w:ilvl w:val="0"/>
          <w:numId w:val="9"/>
        </w:numPr>
        <w:rPr>
          <w:rFonts w:ascii="Arial" w:hAnsi="Arial" w:cs="Arial"/>
          <w:i/>
          <w:iCs/>
          <w:sz w:val="20"/>
          <w:szCs w:val="20"/>
        </w:rPr>
      </w:pPr>
      <w:r w:rsidRPr="00D9163F">
        <w:rPr>
          <w:rFonts w:ascii="Arial" w:hAnsi="Arial" w:cs="Arial"/>
          <w:i/>
          <w:iCs/>
          <w:sz w:val="20"/>
          <w:szCs w:val="20"/>
        </w:rPr>
        <w:t xml:space="preserve">As in LTE, flight path plan reporting will be introduced.  Location list of waypoints (3D location information) and timestamp is adopted as the basic content of flight path report.  FFS if timestamp is mandatory or optional for NR.  FFS if further enhancements are </w:t>
      </w:r>
      <w:proofErr w:type="gramStart"/>
      <w:r w:rsidRPr="00D9163F">
        <w:rPr>
          <w:rFonts w:ascii="Arial" w:hAnsi="Arial" w:cs="Arial"/>
          <w:i/>
          <w:iCs/>
          <w:sz w:val="20"/>
          <w:szCs w:val="20"/>
        </w:rPr>
        <w:t>needed</w:t>
      </w:r>
      <w:proofErr w:type="gramEnd"/>
    </w:p>
    <w:p w14:paraId="566C55FE" w14:textId="6F0967D0" w:rsidR="00D73703" w:rsidRDefault="00D73703" w:rsidP="00D73703">
      <w:pPr>
        <w:rPr>
          <w:lang w:val="en-US"/>
        </w:rPr>
      </w:pPr>
      <w:r>
        <w:rPr>
          <w:lang w:val="en-US"/>
        </w:rPr>
        <w:t xml:space="preserve">RAN2#119bis-e has captured </w:t>
      </w:r>
      <w:r w:rsidR="007E5DB1">
        <w:rPr>
          <w:lang w:val="en-US"/>
        </w:rPr>
        <w:t xml:space="preserve">the </w:t>
      </w:r>
      <w:r w:rsidR="0043584E">
        <w:rPr>
          <w:lang w:val="en-US"/>
        </w:rPr>
        <w:t>following [</w:t>
      </w:r>
      <w:r w:rsidR="004A4E66">
        <w:rPr>
          <w:lang w:val="en-US"/>
        </w:rPr>
        <w:t>3</w:t>
      </w:r>
      <w:r w:rsidR="0043584E">
        <w:rPr>
          <w:lang w:val="en-US"/>
        </w:rPr>
        <w:t>]</w:t>
      </w:r>
      <w:r>
        <w:rPr>
          <w:lang w:val="en-US"/>
        </w:rPr>
        <w:t>:</w:t>
      </w:r>
    </w:p>
    <w:p w14:paraId="3369935C" w14:textId="463167AA"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The time information reported as part of flight path plan is optional. UE includes time info, if configured by the network and available at the UE.  FFS on flight path details (waypoints and what is time information). </w:t>
      </w:r>
    </w:p>
    <w:p w14:paraId="744710B4" w14:textId="44ECA5D7"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Allow the flight path to be updated.  FFS on the details. </w:t>
      </w:r>
    </w:p>
    <w:p w14:paraId="45508D51" w14:textId="65FC9AEE" w:rsidR="007E5DB1" w:rsidRDefault="007E5DB1" w:rsidP="006A1B08">
      <w:pPr>
        <w:rPr>
          <w:lang w:val="en-US"/>
        </w:rPr>
      </w:pPr>
      <w:r>
        <w:rPr>
          <w:lang w:val="en-US"/>
        </w:rPr>
        <w:t>RAN2#120 has</w:t>
      </w:r>
      <w:r w:rsidR="0043584E">
        <w:rPr>
          <w:lang w:val="en-US"/>
        </w:rPr>
        <w:t xml:space="preserve"> </w:t>
      </w:r>
      <w:r>
        <w:rPr>
          <w:lang w:val="en-US"/>
        </w:rPr>
        <w:t xml:space="preserve">captured the </w:t>
      </w:r>
      <w:r w:rsidR="0043584E">
        <w:rPr>
          <w:lang w:val="en-US"/>
        </w:rPr>
        <w:t>following</w:t>
      </w:r>
      <w:r w:rsidR="00923EF5">
        <w:rPr>
          <w:lang w:val="en-US"/>
        </w:rPr>
        <w:t xml:space="preserve"> [</w:t>
      </w:r>
      <w:r w:rsidR="004A4E66">
        <w:rPr>
          <w:lang w:val="en-US"/>
        </w:rPr>
        <w:t>4</w:t>
      </w:r>
      <w:r w:rsidR="00923EF5">
        <w:rPr>
          <w:lang w:val="en-US"/>
        </w:rPr>
        <w:t>]</w:t>
      </w:r>
      <w:r>
        <w:rPr>
          <w:lang w:val="en-US"/>
        </w:rPr>
        <w:t>:</w:t>
      </w:r>
    </w:p>
    <w:p w14:paraId="11D046E5" w14:textId="7DC034BF"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A waypoint is a planned location for the UE along the flight path and is described via the existing parameter type LocationCoordinates defined in TS 37.355.</w:t>
      </w:r>
    </w:p>
    <w:p w14:paraId="7E3C6F97" w14:textId="2B2F75CE"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A timestamp provides the UTC time associated with estimated time of arrival to a waypoint as baseline.  FFS on </w:t>
      </w:r>
      <w:proofErr w:type="gramStart"/>
      <w:r w:rsidRPr="0083545C">
        <w:rPr>
          <w:rFonts w:ascii="Arial" w:hAnsi="Arial" w:cs="Arial"/>
          <w:i/>
          <w:iCs/>
          <w:sz w:val="20"/>
          <w:szCs w:val="20"/>
        </w:rPr>
        <w:t>granularity</w:t>
      </w:r>
      <w:proofErr w:type="gramEnd"/>
      <w:r w:rsidRPr="0083545C">
        <w:rPr>
          <w:rFonts w:ascii="Arial" w:hAnsi="Arial" w:cs="Arial"/>
          <w:i/>
          <w:iCs/>
          <w:sz w:val="20"/>
          <w:szCs w:val="20"/>
        </w:rPr>
        <w:t xml:space="preserve"> </w:t>
      </w:r>
    </w:p>
    <w:p w14:paraId="6F920118" w14:textId="6D27E02C"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No requirements are placed on spatial distribution of </w:t>
      </w:r>
      <w:proofErr w:type="gramStart"/>
      <w:r w:rsidRPr="0083545C">
        <w:rPr>
          <w:rFonts w:ascii="Arial" w:hAnsi="Arial" w:cs="Arial"/>
          <w:i/>
          <w:iCs/>
          <w:sz w:val="20"/>
          <w:szCs w:val="20"/>
        </w:rPr>
        <w:t>waypoints</w:t>
      </w:r>
      <w:proofErr w:type="gramEnd"/>
    </w:p>
    <w:p w14:paraId="6424E330" w14:textId="6EC0C834" w:rsidR="00E46079" w:rsidRDefault="00E46079" w:rsidP="006A1B08">
      <w:pPr>
        <w:rPr>
          <w:lang w:val="en-US"/>
        </w:rPr>
      </w:pPr>
      <w:r>
        <w:rPr>
          <w:lang w:val="en-US"/>
        </w:rPr>
        <w:t>RAN2#121 has captured the following [5]:</w:t>
      </w:r>
    </w:p>
    <w:p w14:paraId="37180AEC" w14:textId="32DF23CB" w:rsidR="00F30F3D" w:rsidRPr="00426EB2" w:rsidRDefault="00F30F3D" w:rsidP="00426EB2">
      <w:pPr>
        <w:pStyle w:val="ListParagraph"/>
        <w:numPr>
          <w:ilvl w:val="0"/>
          <w:numId w:val="9"/>
        </w:numPr>
        <w:rPr>
          <w:rFonts w:cs="Arial"/>
          <w:i/>
          <w:iCs/>
        </w:rPr>
      </w:pPr>
      <w:r w:rsidRPr="00426EB2">
        <w:rPr>
          <w:rFonts w:ascii="Arial" w:hAnsi="Arial" w:cs="Arial"/>
          <w:i/>
          <w:iCs/>
          <w:sz w:val="20"/>
          <w:szCs w:val="20"/>
        </w:rPr>
        <w:t xml:space="preserve">The granularity of flightpath timestamp is 1s. </w:t>
      </w:r>
    </w:p>
    <w:p w14:paraId="4ABF3B0A" w14:textId="16F75DE2" w:rsidR="00E46079" w:rsidRPr="00382F6C" w:rsidRDefault="00F30F3D" w:rsidP="00426EB2">
      <w:pPr>
        <w:pStyle w:val="ListParagraph"/>
        <w:numPr>
          <w:ilvl w:val="0"/>
          <w:numId w:val="9"/>
        </w:numPr>
        <w:rPr>
          <w:rFonts w:cs="Arial"/>
          <w:i/>
          <w:iCs/>
        </w:rPr>
      </w:pPr>
      <w:r w:rsidRPr="00426EB2">
        <w:rPr>
          <w:rFonts w:ascii="Arial" w:hAnsi="Arial" w:cs="Arial"/>
          <w:i/>
          <w:iCs/>
          <w:sz w:val="20"/>
          <w:szCs w:val="20"/>
        </w:rPr>
        <w:t xml:space="preserve">Timestamp in flightpath is encoded using AbsoluteTimeInfo-r16 </w:t>
      </w:r>
      <w:proofErr w:type="gramStart"/>
      <w:r w:rsidRPr="00426EB2">
        <w:rPr>
          <w:rFonts w:ascii="Arial" w:hAnsi="Arial" w:cs="Arial"/>
          <w:i/>
          <w:iCs/>
          <w:sz w:val="20"/>
          <w:szCs w:val="20"/>
        </w:rPr>
        <w:t>IE</w:t>
      </w:r>
      <w:proofErr w:type="gramEnd"/>
    </w:p>
    <w:p w14:paraId="2AD97002" w14:textId="2B5E6622" w:rsidR="006A1B08" w:rsidRDefault="006A1B08" w:rsidP="006A1B08">
      <w:pPr>
        <w:rPr>
          <w:rFonts w:cs="Arial"/>
        </w:rPr>
      </w:pPr>
      <w:r>
        <w:rPr>
          <w:rFonts w:cs="Arial"/>
        </w:rPr>
        <w:t>And RAN2#121bis-e has further captured the following [</w:t>
      </w:r>
      <w:r w:rsidR="00890C09">
        <w:rPr>
          <w:rFonts w:cs="Arial"/>
        </w:rPr>
        <w:t>7</w:t>
      </w:r>
      <w:r>
        <w:rPr>
          <w:rFonts w:cs="Arial"/>
        </w:rPr>
        <w:t>]:</w:t>
      </w:r>
    </w:p>
    <w:p w14:paraId="130F84A4" w14:textId="77777777" w:rsidR="00133E72" w:rsidRPr="00382F6C" w:rsidRDefault="00133E72" w:rsidP="00382F6C">
      <w:pPr>
        <w:pStyle w:val="ListParagraph"/>
        <w:numPr>
          <w:ilvl w:val="0"/>
          <w:numId w:val="9"/>
        </w:numPr>
        <w:rPr>
          <w:rFonts w:ascii="Arial" w:hAnsi="Arial" w:cs="Arial"/>
          <w:i/>
          <w:iCs/>
          <w:sz w:val="20"/>
          <w:szCs w:val="20"/>
        </w:rPr>
      </w:pPr>
      <w:r w:rsidRPr="00382F6C">
        <w:rPr>
          <w:rFonts w:ascii="Arial" w:hAnsi="Arial" w:cs="Arial"/>
          <w:i/>
          <w:iCs/>
          <w:sz w:val="20"/>
          <w:szCs w:val="20"/>
        </w:rPr>
        <w:t xml:space="preserve">Maximum number of waypoints is set to 20 same as in LTE and number of waypoints is configurable by network as in </w:t>
      </w:r>
      <w:proofErr w:type="gramStart"/>
      <w:r w:rsidRPr="00382F6C">
        <w:rPr>
          <w:rFonts w:ascii="Arial" w:hAnsi="Arial" w:cs="Arial"/>
          <w:i/>
          <w:iCs/>
          <w:sz w:val="20"/>
          <w:szCs w:val="20"/>
        </w:rPr>
        <w:t>LTE</w:t>
      </w:r>
      <w:proofErr w:type="gramEnd"/>
    </w:p>
    <w:p w14:paraId="556049E4" w14:textId="77777777" w:rsidR="00133E72" w:rsidRPr="00382F6C" w:rsidRDefault="00133E72" w:rsidP="00382F6C">
      <w:pPr>
        <w:pStyle w:val="ListParagraph"/>
        <w:numPr>
          <w:ilvl w:val="0"/>
          <w:numId w:val="9"/>
        </w:numPr>
        <w:rPr>
          <w:rFonts w:ascii="Arial" w:hAnsi="Arial" w:cs="Arial"/>
          <w:i/>
          <w:iCs/>
          <w:sz w:val="20"/>
          <w:szCs w:val="20"/>
        </w:rPr>
      </w:pPr>
      <w:r w:rsidRPr="00382F6C">
        <w:rPr>
          <w:rFonts w:ascii="Arial" w:hAnsi="Arial" w:cs="Arial"/>
          <w:i/>
          <w:iCs/>
          <w:sz w:val="20"/>
          <w:szCs w:val="20"/>
        </w:rPr>
        <w:t>Flightpath information should be forwarded from source gNB to target gNB during handover. Send LS to RAN3 to check for feasibility [LS to RAN3 over email 307]</w:t>
      </w:r>
    </w:p>
    <w:p w14:paraId="17C5BAC8" w14:textId="74B189B4" w:rsidR="00783935" w:rsidRPr="006A1B08" w:rsidRDefault="00804AB1" w:rsidP="00382F6C">
      <w:pPr>
        <w:rPr>
          <w:rFonts w:cs="Arial"/>
        </w:rPr>
      </w:pPr>
      <w:r>
        <w:rPr>
          <w:rFonts w:cs="Arial"/>
        </w:rPr>
        <w:t xml:space="preserve">This contribution </w:t>
      </w:r>
      <w:r w:rsidR="00287A20">
        <w:rPr>
          <w:rFonts w:cs="Arial"/>
        </w:rPr>
        <w:t xml:space="preserve">performs an analysis of the current flightpath report </w:t>
      </w:r>
      <w:proofErr w:type="gramStart"/>
      <w:r w:rsidR="00287A20">
        <w:rPr>
          <w:rFonts w:cs="Arial"/>
        </w:rPr>
        <w:t>size</w:t>
      </w:r>
      <w:r w:rsidR="002512F1">
        <w:rPr>
          <w:rFonts w:cs="Arial"/>
        </w:rPr>
        <w:t>, and</w:t>
      </w:r>
      <w:proofErr w:type="gramEnd"/>
      <w:r w:rsidR="002512F1">
        <w:rPr>
          <w:rFonts w:cs="Arial"/>
        </w:rPr>
        <w:t xml:space="preserve"> discusses the benefits of supporting delta flightpath signalling.</w:t>
      </w:r>
    </w:p>
    <w:p w14:paraId="75774648" w14:textId="2B677C8E" w:rsidR="00CA5499" w:rsidRDefault="009D70DA" w:rsidP="00CA5499">
      <w:pPr>
        <w:pStyle w:val="Heading1"/>
      </w:pPr>
      <w:r>
        <w:t>Delta f</w:t>
      </w:r>
      <w:r w:rsidR="00F21B15">
        <w:t xml:space="preserve">lightpath </w:t>
      </w:r>
      <w:r>
        <w:t>reporting</w:t>
      </w:r>
      <w:r w:rsidR="00F6162B">
        <w:t xml:space="preserve"> </w:t>
      </w:r>
      <w:r w:rsidR="003C1426">
        <w:t xml:space="preserve">for </w:t>
      </w:r>
      <w:proofErr w:type="gramStart"/>
      <w:r w:rsidR="003C1426">
        <w:t>UAV</w:t>
      </w:r>
      <w:proofErr w:type="gramEnd"/>
    </w:p>
    <w:p w14:paraId="24884C2D" w14:textId="65B08E19" w:rsidR="00F61ED2" w:rsidRDefault="009B30E9" w:rsidP="00F61ED2">
      <w:r>
        <w:t xml:space="preserve">Recent </w:t>
      </w:r>
      <w:r w:rsidR="006041C4">
        <w:t xml:space="preserve">agreements </w:t>
      </w:r>
      <w:r w:rsidR="00A549F2">
        <w:t xml:space="preserve">on </w:t>
      </w:r>
      <w:r w:rsidR="00DF4E72">
        <w:t>the</w:t>
      </w:r>
      <w:r w:rsidR="006041C4">
        <w:t xml:space="preserve"> </w:t>
      </w:r>
      <w:r w:rsidR="00F106B2">
        <w:t>contents</w:t>
      </w:r>
      <w:r w:rsidR="006041C4">
        <w:t xml:space="preserve"> of a UAV flight path</w:t>
      </w:r>
      <w:r w:rsidR="006D7AC9">
        <w:t xml:space="preserve"> </w:t>
      </w:r>
      <w:r w:rsidR="001C187E">
        <w:t xml:space="preserve">and reporting procedure </w:t>
      </w:r>
      <w:r w:rsidR="007A7F01">
        <w:t xml:space="preserve">largely </w:t>
      </w:r>
      <w:r w:rsidR="00F56BEF">
        <w:t>align with</w:t>
      </w:r>
      <w:r w:rsidR="007A7F01">
        <w:t xml:space="preserve"> LTE</w:t>
      </w:r>
      <w:r w:rsidR="00116047">
        <w:t>.</w:t>
      </w:r>
      <w:r w:rsidR="007A7F01">
        <w:t xml:space="preserve"> </w:t>
      </w:r>
      <w:r w:rsidR="00794B8E">
        <w:t>One exception is</w:t>
      </w:r>
      <w:r w:rsidR="007A7F01">
        <w:t xml:space="preserve"> </w:t>
      </w:r>
      <w:r w:rsidR="002E0CD4">
        <w:t>support for updating a previously reported flight path</w:t>
      </w:r>
      <w:r w:rsidR="003F5B1F">
        <w:t>,</w:t>
      </w:r>
      <w:r w:rsidR="00A46D95">
        <w:t xml:space="preserve"> which is </w:t>
      </w:r>
      <w:r w:rsidR="003F5B1F">
        <w:t xml:space="preserve">a </w:t>
      </w:r>
      <w:r w:rsidR="00CF318E">
        <w:t xml:space="preserve">new </w:t>
      </w:r>
      <w:r w:rsidR="003F5B1F">
        <w:t xml:space="preserve">enhancement </w:t>
      </w:r>
      <w:r w:rsidR="00CF318E">
        <w:t>unique</w:t>
      </w:r>
      <w:r w:rsidR="00A46D95">
        <w:t xml:space="preserve"> to NR</w:t>
      </w:r>
      <w:r w:rsidR="002E0CD4">
        <w:t>.</w:t>
      </w:r>
      <w:r w:rsidR="00A46D95">
        <w:t xml:space="preserve"> Summarizing agreements </w:t>
      </w:r>
      <w:r w:rsidR="00CF2AAF">
        <w:t xml:space="preserve">from </w:t>
      </w:r>
      <w:r w:rsidR="009E35CA">
        <w:t xml:space="preserve">past meetings, </w:t>
      </w:r>
      <w:r w:rsidR="00FD05BC">
        <w:t>once an update to a</w:t>
      </w:r>
      <w:r w:rsidR="009E35CA">
        <w:t xml:space="preserve"> previously reported flight path </w:t>
      </w:r>
      <w:r w:rsidR="00FD05BC">
        <w:t>is available</w:t>
      </w:r>
      <w:r w:rsidR="00DE663D">
        <w:t>,</w:t>
      </w:r>
      <w:r w:rsidR="00FD05BC">
        <w:t xml:space="preserve"> the UE can notify the network</w:t>
      </w:r>
      <w:r w:rsidR="006B1AFF">
        <w:t xml:space="preserve"> </w:t>
      </w:r>
      <w:r w:rsidR="00322B4B">
        <w:t>via the UE</w:t>
      </w:r>
      <w:r w:rsidR="008B7A44">
        <w:t xml:space="preserve"> Assistance</w:t>
      </w:r>
      <w:r w:rsidR="000A256F">
        <w:t xml:space="preserve"> Information</w:t>
      </w:r>
      <w:r w:rsidR="00EE3981">
        <w:t xml:space="preserve"> (UAI)</w:t>
      </w:r>
      <w:r w:rsidR="000A256F">
        <w:t xml:space="preserve"> message</w:t>
      </w:r>
      <w:r w:rsidR="00DE663D">
        <w:t>.</w:t>
      </w:r>
      <w:r w:rsidR="006B1AFF">
        <w:t xml:space="preserve"> </w:t>
      </w:r>
      <w:r w:rsidR="00EA489F">
        <w:t>An</w:t>
      </w:r>
      <w:r w:rsidR="00F800A4">
        <w:t xml:space="preserve"> </w:t>
      </w:r>
      <w:r w:rsidR="0057734B">
        <w:t xml:space="preserve">updated flight path is retrieved via </w:t>
      </w:r>
      <w:r w:rsidR="00F800A4">
        <w:t>the UE information request/response procedure</w:t>
      </w:r>
      <w:r w:rsidR="00DE663D">
        <w:t xml:space="preserve"> </w:t>
      </w:r>
      <w:r w:rsidR="00EC3183">
        <w:t>like</w:t>
      </w:r>
      <w:r w:rsidR="00DE663D">
        <w:t xml:space="preserve"> the initial flight path</w:t>
      </w:r>
      <w:r w:rsidR="00F800A4">
        <w:t>.</w:t>
      </w:r>
      <w:r w:rsidR="00DA3B84">
        <w:t xml:space="preserve"> </w:t>
      </w:r>
      <w:r w:rsidR="00BB0AFA">
        <w:t>This contribution discusses flightpath reporting</w:t>
      </w:r>
      <w:r w:rsidR="00D17293">
        <w:t>, whereas</w:t>
      </w:r>
      <w:r w:rsidR="005A2B6B">
        <w:t xml:space="preserve"> the</w:t>
      </w:r>
      <w:r w:rsidR="00C253C8">
        <w:t xml:space="preserve"> update notification is discussed in a companion contribution</w:t>
      </w:r>
      <w:r w:rsidR="00E83549">
        <w:t xml:space="preserve"> [</w:t>
      </w:r>
      <w:r w:rsidR="00890C09">
        <w:t>8</w:t>
      </w:r>
      <w:r w:rsidR="00E83549">
        <w:t>]</w:t>
      </w:r>
      <w:r w:rsidR="00470EE7">
        <w:t>.</w:t>
      </w:r>
    </w:p>
    <w:p w14:paraId="3D71DF9C" w14:textId="2B590CD5" w:rsidR="00E6063A" w:rsidRDefault="00E6063A" w:rsidP="00E6063A">
      <w:r>
        <w:lastRenderedPageBreak/>
        <w:t>When a flight path is updated/changed, it is likely only a portion of the overall flight path is impacted. For example, the UAV may encounter a delay (e.g., turbulence, collision avoidance etc.), where the waypoints remain the same and only the timestamp information has changed. In another example, the existing flight path may remain valid and one or more additional waypoints may be known to the UE and can be appended to the previously reported flight path. If only a subset of a previously reported flight path has changed (which is likely the case), resending the entire flight path is inefficient from a signalling perspective and can introduce interference.</w:t>
      </w:r>
    </w:p>
    <w:p w14:paraId="549C453A" w14:textId="6443FEF0" w:rsidR="00E6063A" w:rsidRPr="00130FD9" w:rsidRDefault="00E6063A" w:rsidP="00E6063A">
      <w:pPr>
        <w:ind w:left="1440" w:hanging="1440"/>
        <w:rPr>
          <w:i/>
          <w:iCs/>
        </w:rPr>
      </w:pPr>
      <w:r w:rsidRPr="00130FD9">
        <w:rPr>
          <w:i/>
          <w:iCs/>
        </w:rPr>
        <w:t xml:space="preserve">Observation </w:t>
      </w:r>
      <w:r>
        <w:rPr>
          <w:i/>
          <w:iCs/>
        </w:rPr>
        <w:t>1</w:t>
      </w:r>
      <w:r w:rsidRPr="00130FD9">
        <w:rPr>
          <w:i/>
          <w:iCs/>
        </w:rPr>
        <w:t>:</w:t>
      </w:r>
      <w:r w:rsidRPr="00130FD9">
        <w:rPr>
          <w:i/>
          <w:iCs/>
        </w:rPr>
        <w:tab/>
      </w:r>
      <w:r>
        <w:rPr>
          <w:i/>
          <w:iCs/>
        </w:rPr>
        <w:t>Sending an entire flight path report is inefficient if only a subset of the previously reported information has changed.</w:t>
      </w:r>
    </w:p>
    <w:p w14:paraId="0A18AEF2" w14:textId="20793270" w:rsidR="00E6063A" w:rsidRDefault="00E6063A" w:rsidP="00E6063A">
      <w:r>
        <w:t>A UE may instead indicate one or more waypoints/timestamps (e.g., the ones which have been updated, added, or removed) without sending a full flight path</w:t>
      </w:r>
      <w:r w:rsidR="00D80DCB">
        <w:t>, described in recent discussion as “delta signalling”</w:t>
      </w:r>
      <w:r>
        <w:t xml:space="preserve">.  </w:t>
      </w:r>
      <w:r w:rsidR="00824F3F">
        <w:t xml:space="preserve">Support for delta signalling was discussed in [6], however with no conclusion. </w:t>
      </w:r>
    </w:p>
    <w:p w14:paraId="3F7E52A2" w14:textId="77777777" w:rsidR="00E6063A" w:rsidRDefault="00E6063A" w:rsidP="00E6063A">
      <w:pPr>
        <w:pStyle w:val="Heading2"/>
      </w:pPr>
      <w:r>
        <w:t>Flight path report size</w:t>
      </w:r>
    </w:p>
    <w:p w14:paraId="071099D1" w14:textId="64C2DA0B" w:rsidR="00C9392E" w:rsidRDefault="00367C98" w:rsidP="00C9392E">
      <w:r>
        <w:t>To demonstrate the gains of delta</w:t>
      </w:r>
      <w:r w:rsidR="00B523D2">
        <w:t xml:space="preserve"> flightpath </w:t>
      </w:r>
      <w:r>
        <w:t xml:space="preserve">reporting, </w:t>
      </w:r>
      <w:r w:rsidR="00292F91">
        <w:t xml:space="preserve">an analysis of the flightpath report size is first provided. </w:t>
      </w:r>
      <w:r w:rsidR="00B462F0">
        <w:t>Summarizing past agreements, a flight path report is defined as the following:</w:t>
      </w:r>
    </w:p>
    <w:p w14:paraId="1F13ADEE" w14:textId="0A270E64" w:rsidR="00B462F0" w:rsidRDefault="00902A3B" w:rsidP="00382F6C">
      <w:pPr>
        <w:pStyle w:val="ListParagraph"/>
        <w:numPr>
          <w:ilvl w:val="0"/>
          <w:numId w:val="12"/>
        </w:numPr>
        <w:jc w:val="both"/>
        <w:rPr>
          <w:rFonts w:ascii="Arial" w:hAnsi="Arial" w:cs="Arial"/>
          <w:sz w:val="20"/>
          <w:szCs w:val="20"/>
        </w:rPr>
      </w:pPr>
      <w:r w:rsidRPr="00382F6C">
        <w:rPr>
          <w:rFonts w:ascii="Arial" w:hAnsi="Arial" w:cs="Arial"/>
          <w:sz w:val="20"/>
          <w:szCs w:val="20"/>
        </w:rPr>
        <w:t xml:space="preserve">A list </w:t>
      </w:r>
      <w:r w:rsidR="0021546F">
        <w:rPr>
          <w:rFonts w:ascii="Arial" w:hAnsi="Arial" w:cs="Arial"/>
          <w:sz w:val="20"/>
          <w:szCs w:val="20"/>
        </w:rPr>
        <w:t xml:space="preserve">of up to </w:t>
      </w:r>
      <w:r>
        <w:rPr>
          <w:rFonts w:ascii="Arial" w:hAnsi="Arial" w:cs="Arial"/>
          <w:sz w:val="20"/>
          <w:szCs w:val="20"/>
        </w:rPr>
        <w:t>20 waypoints (3D location</w:t>
      </w:r>
      <w:r w:rsidR="00CA4871">
        <w:rPr>
          <w:rFonts w:ascii="Arial" w:hAnsi="Arial" w:cs="Arial"/>
          <w:sz w:val="20"/>
          <w:szCs w:val="20"/>
        </w:rPr>
        <w:t>s</w:t>
      </w:r>
      <w:r>
        <w:rPr>
          <w:rFonts w:ascii="Arial" w:hAnsi="Arial" w:cs="Arial"/>
          <w:sz w:val="20"/>
          <w:szCs w:val="20"/>
        </w:rPr>
        <w:t>)</w:t>
      </w:r>
      <w:r w:rsidR="0021546F">
        <w:rPr>
          <w:rFonts w:ascii="Arial" w:hAnsi="Arial" w:cs="Arial"/>
          <w:sz w:val="20"/>
          <w:szCs w:val="20"/>
        </w:rPr>
        <w:t xml:space="preserve"> using the existing parameter type </w:t>
      </w:r>
      <w:r w:rsidR="0021546F">
        <w:rPr>
          <w:rFonts w:ascii="Arial" w:hAnsi="Arial" w:cs="Arial"/>
          <w:i/>
          <w:iCs/>
          <w:sz w:val="20"/>
          <w:szCs w:val="20"/>
        </w:rPr>
        <w:t>LocationCoordinates</w:t>
      </w:r>
      <w:r w:rsidR="0021546F">
        <w:rPr>
          <w:rFonts w:ascii="Arial" w:hAnsi="Arial" w:cs="Arial"/>
          <w:sz w:val="20"/>
          <w:szCs w:val="20"/>
        </w:rPr>
        <w:t xml:space="preserve"> defined in TS 37.355</w:t>
      </w:r>
    </w:p>
    <w:p w14:paraId="5AD82A93" w14:textId="2AD05254" w:rsidR="0021546F" w:rsidRPr="00382F6C" w:rsidRDefault="00E953E1" w:rsidP="00382F6C">
      <w:pPr>
        <w:pStyle w:val="ListParagraph"/>
        <w:numPr>
          <w:ilvl w:val="0"/>
          <w:numId w:val="12"/>
        </w:numPr>
        <w:jc w:val="both"/>
        <w:rPr>
          <w:rFonts w:ascii="Arial" w:hAnsi="Arial" w:cs="Arial"/>
          <w:sz w:val="20"/>
          <w:szCs w:val="20"/>
        </w:rPr>
      </w:pPr>
      <w:r>
        <w:rPr>
          <w:rFonts w:ascii="Arial" w:hAnsi="Arial" w:cs="Arial"/>
          <w:sz w:val="20"/>
          <w:szCs w:val="20"/>
        </w:rPr>
        <w:t>T</w:t>
      </w:r>
      <w:r w:rsidR="00CA4871">
        <w:rPr>
          <w:rFonts w:ascii="Arial" w:hAnsi="Arial" w:cs="Arial"/>
          <w:sz w:val="20"/>
          <w:szCs w:val="20"/>
        </w:rPr>
        <w:t xml:space="preserve">ime information </w:t>
      </w:r>
      <w:r>
        <w:rPr>
          <w:rFonts w:ascii="Arial" w:hAnsi="Arial" w:cs="Arial"/>
          <w:sz w:val="20"/>
          <w:szCs w:val="20"/>
        </w:rPr>
        <w:t>associated to</w:t>
      </w:r>
      <w:r w:rsidR="00CA4871">
        <w:rPr>
          <w:rFonts w:ascii="Arial" w:hAnsi="Arial" w:cs="Arial"/>
          <w:sz w:val="20"/>
          <w:szCs w:val="20"/>
        </w:rPr>
        <w:t xml:space="preserve"> each waypoint </w:t>
      </w:r>
      <w:r w:rsidR="00021E3B">
        <w:rPr>
          <w:rFonts w:ascii="Arial" w:hAnsi="Arial" w:cs="Arial"/>
          <w:sz w:val="20"/>
          <w:szCs w:val="20"/>
        </w:rPr>
        <w:t>via</w:t>
      </w:r>
      <w:r w:rsidR="00CA4871">
        <w:rPr>
          <w:rFonts w:ascii="Arial" w:hAnsi="Arial" w:cs="Arial"/>
          <w:sz w:val="20"/>
          <w:szCs w:val="20"/>
        </w:rPr>
        <w:t xml:space="preserve"> the format </w:t>
      </w:r>
      <w:r w:rsidR="00CA4871">
        <w:rPr>
          <w:rFonts w:ascii="Arial" w:hAnsi="Arial" w:cs="Arial"/>
          <w:i/>
          <w:iCs/>
          <w:sz w:val="20"/>
          <w:szCs w:val="20"/>
        </w:rPr>
        <w:t>AbsoluteTimeInfo-r16</w:t>
      </w:r>
      <w:r w:rsidR="00E31427">
        <w:rPr>
          <w:rFonts w:ascii="Arial" w:hAnsi="Arial" w:cs="Arial"/>
          <w:sz w:val="20"/>
          <w:szCs w:val="20"/>
        </w:rPr>
        <w:t xml:space="preserve"> and granularity of 1s.</w:t>
      </w:r>
    </w:p>
    <w:p w14:paraId="18345258" w14:textId="14368FB2" w:rsidR="008E68BD" w:rsidRDefault="00244D31" w:rsidP="00C9392E">
      <w:r>
        <w:t xml:space="preserve">Referring to TS 37.355, </w:t>
      </w:r>
      <w:r>
        <w:rPr>
          <w:i/>
          <w:iCs/>
        </w:rPr>
        <w:t>LocationCoordinates</w:t>
      </w:r>
      <w:r>
        <w:t xml:space="preserve"> </w:t>
      </w:r>
      <w:r w:rsidR="00D602A8">
        <w:t>can take several different form</w:t>
      </w:r>
      <w:r w:rsidR="009A171A">
        <w:t>ats/sizes</w:t>
      </w:r>
      <w:r w:rsidR="00D602A8">
        <w:t xml:space="preserve"> depending on</w:t>
      </w:r>
      <w:r w:rsidR="008E68BD">
        <w:t xml:space="preserve"> the CHOICE</w:t>
      </w:r>
      <w:r w:rsidR="00A351FE">
        <w:t>:</w:t>
      </w:r>
    </w:p>
    <w:tbl>
      <w:tblPr>
        <w:tblStyle w:val="TableGrid"/>
        <w:tblW w:w="0" w:type="auto"/>
        <w:tblLook w:val="04A0" w:firstRow="1" w:lastRow="0" w:firstColumn="1" w:lastColumn="0" w:noHBand="0" w:noVBand="1"/>
      </w:tblPr>
      <w:tblGrid>
        <w:gridCol w:w="9629"/>
      </w:tblGrid>
      <w:tr w:rsidR="00594C96" w14:paraId="03E9FDE3" w14:textId="77777777" w:rsidTr="00594C96">
        <w:tc>
          <w:tcPr>
            <w:tcW w:w="9629" w:type="dxa"/>
          </w:tcPr>
          <w:p w14:paraId="13A84802" w14:textId="77777777" w:rsidR="00594C96" w:rsidRPr="00972DE9" w:rsidRDefault="00594C96" w:rsidP="00594C96">
            <w:pPr>
              <w:pStyle w:val="PL"/>
              <w:shd w:val="clear" w:color="auto" w:fill="E6E6E6"/>
              <w:rPr>
                <w:snapToGrid w:val="0"/>
              </w:rPr>
            </w:pPr>
            <w:r w:rsidRPr="00972DE9">
              <w:rPr>
                <w:snapToGrid w:val="0"/>
              </w:rPr>
              <w:t>LocationCoordinates ::= CHOICE {</w:t>
            </w:r>
          </w:p>
          <w:p w14:paraId="39DF261B" w14:textId="77777777" w:rsidR="00594C96" w:rsidRPr="00972DE9" w:rsidRDefault="00594C96" w:rsidP="00594C96">
            <w:pPr>
              <w:pStyle w:val="PL"/>
              <w:shd w:val="clear" w:color="auto" w:fill="E6E6E6"/>
              <w:rPr>
                <w:snapToGrid w:val="0"/>
              </w:rPr>
            </w:pPr>
            <w:r w:rsidRPr="00972DE9">
              <w:rPr>
                <w:snapToGrid w:val="0"/>
              </w:rPr>
              <w:tab/>
              <w:t>ellipsoidPoint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Ellipsoid-Point,</w:t>
            </w:r>
          </w:p>
          <w:p w14:paraId="40C5A82F" w14:textId="77777777" w:rsidR="00594C96" w:rsidRPr="00972DE9" w:rsidRDefault="00594C96" w:rsidP="00594C96">
            <w:pPr>
              <w:pStyle w:val="PL"/>
              <w:shd w:val="clear" w:color="auto" w:fill="E6E6E6"/>
              <w:rPr>
                <w:snapToGrid w:val="0"/>
              </w:rPr>
            </w:pPr>
            <w:r w:rsidRPr="00972DE9">
              <w:rPr>
                <w:snapToGrid w:val="0"/>
              </w:rPr>
              <w:tab/>
              <w:t>ellipsoidPointWithUncertaintyCircle</w:t>
            </w:r>
            <w:r w:rsidRPr="00972DE9">
              <w:rPr>
                <w:snapToGrid w:val="0"/>
              </w:rPr>
              <w:tab/>
            </w:r>
            <w:r w:rsidRPr="00972DE9">
              <w:rPr>
                <w:snapToGrid w:val="0"/>
              </w:rPr>
              <w:tab/>
            </w:r>
            <w:r w:rsidRPr="00972DE9">
              <w:rPr>
                <w:snapToGrid w:val="0"/>
              </w:rPr>
              <w:tab/>
              <w:t>Ellipsoid-PointWithUncertaintyCircle,</w:t>
            </w:r>
          </w:p>
          <w:p w14:paraId="79D1ECC3" w14:textId="77777777" w:rsidR="00594C96" w:rsidRPr="00972DE9" w:rsidRDefault="00594C96" w:rsidP="00594C96">
            <w:pPr>
              <w:pStyle w:val="PL"/>
              <w:shd w:val="clear" w:color="auto" w:fill="E6E6E6"/>
              <w:rPr>
                <w:snapToGrid w:val="0"/>
              </w:rPr>
            </w:pPr>
            <w:r w:rsidRPr="00972DE9">
              <w:rPr>
                <w:snapToGrid w:val="0"/>
              </w:rPr>
              <w:tab/>
              <w:t>ellipsoidPointWithUncertaintyEllipse</w:t>
            </w:r>
            <w:r w:rsidRPr="00972DE9">
              <w:rPr>
                <w:snapToGrid w:val="0"/>
              </w:rPr>
              <w:tab/>
            </w:r>
            <w:r w:rsidRPr="00972DE9">
              <w:rPr>
                <w:snapToGrid w:val="0"/>
              </w:rPr>
              <w:tab/>
              <w:t>EllipsoidPointWithUncertaintyEllipse,</w:t>
            </w:r>
          </w:p>
          <w:p w14:paraId="0574DEF1" w14:textId="77777777" w:rsidR="00594C96" w:rsidRPr="00972DE9" w:rsidRDefault="00594C96" w:rsidP="00594C96">
            <w:pPr>
              <w:pStyle w:val="PL"/>
              <w:shd w:val="clear" w:color="auto" w:fill="E6E6E6"/>
              <w:rPr>
                <w:snapToGrid w:val="0"/>
              </w:rPr>
            </w:pPr>
            <w:r w:rsidRPr="00972DE9">
              <w:rPr>
                <w:snapToGrid w:val="0"/>
              </w:rPr>
              <w:tab/>
              <w:t>polygon</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Polygon,</w:t>
            </w:r>
          </w:p>
          <w:p w14:paraId="6F997ED1" w14:textId="77777777" w:rsidR="00594C96" w:rsidRPr="00972DE9" w:rsidRDefault="00594C96" w:rsidP="00594C96">
            <w:pPr>
              <w:pStyle w:val="PL"/>
              <w:shd w:val="clear" w:color="auto" w:fill="E6E6E6"/>
              <w:rPr>
                <w:snapToGrid w:val="0"/>
              </w:rPr>
            </w:pPr>
            <w:r w:rsidRPr="00972DE9">
              <w:rPr>
                <w:snapToGrid w:val="0"/>
              </w:rPr>
              <w:tab/>
              <w:t>ellipsoidPointWithAltitude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EllipsoidPointWithAltitude,</w:t>
            </w:r>
          </w:p>
          <w:p w14:paraId="6EA30BC3" w14:textId="77777777" w:rsidR="00594C96" w:rsidRPr="00972DE9" w:rsidRDefault="00594C96" w:rsidP="00594C96">
            <w:pPr>
              <w:pStyle w:val="PL"/>
              <w:shd w:val="clear" w:color="auto" w:fill="E6E6E6"/>
              <w:rPr>
                <w:snapToGrid w:val="0"/>
              </w:rPr>
            </w:pPr>
            <w:r w:rsidRPr="00972DE9">
              <w:rPr>
                <w:snapToGrid w:val="0"/>
              </w:rPr>
              <w:tab/>
              <w:t>ellipsoidPointWithAltitudeAndUncertaintyEllipsoid</w:t>
            </w:r>
          </w:p>
          <w:p w14:paraId="00073127" w14:textId="77777777" w:rsidR="00594C96" w:rsidRPr="00972DE9" w:rsidRDefault="00594C96" w:rsidP="00594C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EllipsoidPointWithAltitudeAndUncertaintyEllipsoid,</w:t>
            </w:r>
          </w:p>
          <w:p w14:paraId="2EF55BA4" w14:textId="77777777" w:rsidR="00594C96" w:rsidRPr="00972DE9" w:rsidRDefault="00594C96" w:rsidP="00594C96">
            <w:pPr>
              <w:pStyle w:val="PL"/>
              <w:shd w:val="clear" w:color="auto" w:fill="E6E6E6"/>
              <w:rPr>
                <w:snapToGrid w:val="0"/>
              </w:rPr>
            </w:pPr>
            <w:r w:rsidRPr="00972DE9">
              <w:rPr>
                <w:snapToGrid w:val="0"/>
              </w:rPr>
              <w:tab/>
              <w:t>ellipsoidArc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EllipsoidArc,</w:t>
            </w:r>
          </w:p>
          <w:p w14:paraId="15C97E72" w14:textId="77777777" w:rsidR="00594C96" w:rsidRPr="00972DE9" w:rsidRDefault="00594C96" w:rsidP="00594C96">
            <w:pPr>
              <w:pStyle w:val="PL"/>
              <w:shd w:val="clear" w:color="auto" w:fill="E6E6E6"/>
              <w:rPr>
                <w:snapToGrid w:val="0"/>
              </w:rPr>
            </w:pPr>
            <w:r w:rsidRPr="00972DE9">
              <w:rPr>
                <w:snapToGrid w:val="0"/>
              </w:rPr>
              <w:tab/>
              <w:t>...,</w:t>
            </w:r>
          </w:p>
          <w:p w14:paraId="6E0490B0" w14:textId="77777777" w:rsidR="00594C96" w:rsidRPr="00972DE9" w:rsidRDefault="00594C96" w:rsidP="00594C96">
            <w:pPr>
              <w:pStyle w:val="PL"/>
              <w:shd w:val="clear" w:color="auto" w:fill="E6E6E6"/>
              <w:rPr>
                <w:snapToGrid w:val="0"/>
                <w:lang w:eastAsia="ko-KR"/>
              </w:rPr>
            </w:pPr>
            <w:r w:rsidRPr="00972DE9">
              <w:rPr>
                <w:snapToGrid w:val="0"/>
              </w:rPr>
              <w:tab/>
            </w:r>
            <w:r w:rsidRPr="00972DE9">
              <w:rPr>
                <w:snapToGrid w:val="0"/>
                <w:lang w:eastAsia="ko-KR"/>
              </w:rPr>
              <w:t>highAccuracyEllipsoidPointWithUncertaintyEllipse-v1510</w:t>
            </w:r>
          </w:p>
          <w:p w14:paraId="402F8F65" w14:textId="77777777" w:rsidR="00594C96" w:rsidRPr="00972DE9" w:rsidRDefault="00594C96" w:rsidP="00594C96">
            <w:pPr>
              <w:pStyle w:val="PL"/>
              <w:shd w:val="clear" w:color="auto" w:fill="E6E6E6"/>
              <w:rPr>
                <w:snapToGrid w:val="0"/>
                <w:lang w:eastAsia="ko-KR"/>
              </w:rPr>
            </w:pP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HighAccuracyEllipsoidPointWithUncertaintyEllipse-r15,</w:t>
            </w:r>
          </w:p>
          <w:p w14:paraId="7B9CFF69" w14:textId="77777777" w:rsidR="00594C96" w:rsidRPr="00972DE9" w:rsidRDefault="00594C96" w:rsidP="00594C96">
            <w:pPr>
              <w:pStyle w:val="PL"/>
              <w:shd w:val="clear" w:color="auto" w:fill="E6E6E6"/>
              <w:rPr>
                <w:snapToGrid w:val="0"/>
                <w:lang w:eastAsia="ko-KR"/>
              </w:rPr>
            </w:pPr>
            <w:r w:rsidRPr="00972DE9">
              <w:rPr>
                <w:snapToGrid w:val="0"/>
                <w:lang w:eastAsia="ko-KR"/>
              </w:rPr>
              <w:tab/>
              <w:t>highAccuracyEllipsoidPointWithAltitudeAndUncertaintyEllipsoid-v1510</w:t>
            </w:r>
          </w:p>
          <w:p w14:paraId="50FF6AA9" w14:textId="77777777" w:rsidR="00594C96" w:rsidRPr="00972DE9" w:rsidRDefault="00594C96" w:rsidP="00594C96">
            <w:pPr>
              <w:pStyle w:val="PL"/>
              <w:shd w:val="clear" w:color="auto" w:fill="E6E6E6"/>
              <w:rPr>
                <w:snapToGrid w:val="0"/>
                <w:lang w:eastAsia="ko-KR"/>
              </w:rPr>
            </w:pP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HighAccuracyEllipsoidPointWithAltitudeAndUncertaintyEllipsoid-r15,</w:t>
            </w:r>
          </w:p>
          <w:p w14:paraId="71ABB79F" w14:textId="77777777" w:rsidR="00594C96" w:rsidRPr="00972DE9" w:rsidRDefault="00594C96" w:rsidP="00594C96">
            <w:pPr>
              <w:pStyle w:val="PL"/>
              <w:shd w:val="clear" w:color="auto" w:fill="E6E6E6"/>
              <w:rPr>
                <w:snapToGrid w:val="0"/>
                <w:lang w:eastAsia="ko-KR"/>
              </w:rPr>
            </w:pPr>
            <w:r w:rsidRPr="00972DE9">
              <w:rPr>
                <w:snapToGrid w:val="0"/>
                <w:lang w:eastAsia="ko-KR"/>
              </w:rPr>
              <w:tab/>
              <w:t>ha-EllipsoidPointWithScalableUncertaintyEllipse-v1680</w:t>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HA-EllipsoidPointWithScalableUncertaintyEllipse-r16,</w:t>
            </w:r>
          </w:p>
          <w:p w14:paraId="63B053FB" w14:textId="77777777" w:rsidR="00594C96" w:rsidRPr="00972DE9" w:rsidRDefault="00594C96" w:rsidP="00594C96">
            <w:pPr>
              <w:pStyle w:val="PL"/>
              <w:shd w:val="clear" w:color="auto" w:fill="E6E6E6"/>
              <w:rPr>
                <w:snapToGrid w:val="0"/>
                <w:lang w:eastAsia="ko-KR"/>
              </w:rPr>
            </w:pPr>
            <w:r w:rsidRPr="00972DE9">
              <w:rPr>
                <w:snapToGrid w:val="0"/>
                <w:lang w:eastAsia="ko-KR"/>
              </w:rPr>
              <w:tab/>
              <w:t>ha-EllipsoidPointWithAltitudeAndScalableUncertaintyEllipsoid-v1680</w:t>
            </w:r>
          </w:p>
          <w:p w14:paraId="7E92C2E2" w14:textId="77777777" w:rsidR="00594C96" w:rsidRPr="00972DE9" w:rsidRDefault="00594C96" w:rsidP="00594C96">
            <w:pPr>
              <w:pStyle w:val="PL"/>
              <w:shd w:val="clear" w:color="auto" w:fill="E6E6E6"/>
              <w:rPr>
                <w:snapToGrid w:val="0"/>
              </w:rPr>
            </w:pP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HA-EllipsoidPointWithAltitudeAndScalableUncertaintyEllipsoid-r16</w:t>
            </w:r>
          </w:p>
          <w:p w14:paraId="053957CD" w14:textId="11646DD6" w:rsidR="00594C96" w:rsidRPr="00382F6C" w:rsidRDefault="00594C96" w:rsidP="00382F6C">
            <w:pPr>
              <w:pStyle w:val="PL"/>
              <w:shd w:val="clear" w:color="auto" w:fill="E6E6E6"/>
              <w:rPr>
                <w:snapToGrid w:val="0"/>
              </w:rPr>
            </w:pPr>
            <w:r w:rsidRPr="00972DE9">
              <w:rPr>
                <w:snapToGrid w:val="0"/>
              </w:rPr>
              <w:t>}</w:t>
            </w:r>
          </w:p>
        </w:tc>
      </w:tr>
    </w:tbl>
    <w:p w14:paraId="27F07DBD" w14:textId="77777777" w:rsidR="00282568" w:rsidRPr="00382F6C" w:rsidRDefault="00282568" w:rsidP="00C9392E">
      <w:pPr>
        <w:rPr>
          <w:sz w:val="2"/>
          <w:szCs w:val="2"/>
        </w:rPr>
      </w:pPr>
    </w:p>
    <w:p w14:paraId="6A582808" w14:textId="5D56EE05" w:rsidR="00483201" w:rsidRDefault="00993146" w:rsidP="00C9392E">
      <w:pPr>
        <w:rPr>
          <w:iCs/>
          <w:noProof/>
          <w:lang w:eastAsia="ko-KR"/>
        </w:rPr>
      </w:pPr>
      <w:r>
        <w:t xml:space="preserve">At minimum, describing </w:t>
      </w:r>
      <w:r w:rsidR="00E57988">
        <w:t>a</w:t>
      </w:r>
      <w:r>
        <w:t xml:space="preserve"> 3D </w:t>
      </w:r>
      <w:r w:rsidR="00E57988">
        <w:t>lo</w:t>
      </w:r>
      <w:r w:rsidR="00523780">
        <w:t>c</w:t>
      </w:r>
      <w:r w:rsidR="00E57988">
        <w:t>ation</w:t>
      </w:r>
      <w:r>
        <w:t xml:space="preserve"> requires </w:t>
      </w:r>
      <w:r w:rsidR="00246D66">
        <w:t>altitude in addition to latitude and longitude.</w:t>
      </w:r>
      <w:r w:rsidR="00BB5A72">
        <w:t xml:space="preserve"> In this case, the minimum </w:t>
      </w:r>
      <w:r w:rsidR="00B3356E">
        <w:t xml:space="preserve">sized </w:t>
      </w:r>
      <w:r w:rsidR="00BB5A72">
        <w:t xml:space="preserve">IE which can describe a waypoint is </w:t>
      </w:r>
      <w:r w:rsidR="00BB5A72" w:rsidRPr="00382F6C">
        <w:rPr>
          <w:i/>
          <w:noProof/>
          <w:lang w:eastAsia="ko-KR"/>
        </w:rPr>
        <w:t>EllipsoidPointWithAltitude</w:t>
      </w:r>
      <w:r w:rsidR="00BB5A72" w:rsidRPr="00382F6C">
        <w:rPr>
          <w:iCs/>
          <w:noProof/>
          <w:lang w:eastAsia="ko-KR"/>
        </w:rPr>
        <w:t>, shown below</w:t>
      </w:r>
      <w:r w:rsidR="00126543">
        <w:rPr>
          <w:iCs/>
          <w:noProof/>
          <w:lang w:eastAsia="ko-KR"/>
        </w:rPr>
        <w:t xml:space="preserve"> [</w:t>
      </w:r>
      <w:r w:rsidR="00E533C9">
        <w:rPr>
          <w:iCs/>
          <w:noProof/>
          <w:lang w:eastAsia="ko-KR"/>
        </w:rPr>
        <w:t>9</w:t>
      </w:r>
      <w:r w:rsidR="00126543">
        <w:rPr>
          <w:iCs/>
          <w:noProof/>
          <w:lang w:eastAsia="ko-KR"/>
        </w:rPr>
        <w:t>]</w:t>
      </w:r>
      <w:r w:rsidR="00BB5A72" w:rsidRPr="00382F6C">
        <w:rPr>
          <w:iCs/>
          <w:noProof/>
          <w:lang w:eastAsia="ko-KR"/>
        </w:rPr>
        <w:t>:</w:t>
      </w:r>
    </w:p>
    <w:tbl>
      <w:tblPr>
        <w:tblStyle w:val="TableGrid"/>
        <w:tblW w:w="0" w:type="auto"/>
        <w:tblLook w:val="04A0" w:firstRow="1" w:lastRow="0" w:firstColumn="1" w:lastColumn="0" w:noHBand="0" w:noVBand="1"/>
      </w:tblPr>
      <w:tblGrid>
        <w:gridCol w:w="9629"/>
      </w:tblGrid>
      <w:tr w:rsidR="00594C96" w14:paraId="110E00CE" w14:textId="77777777" w:rsidTr="00594C96">
        <w:tc>
          <w:tcPr>
            <w:tcW w:w="9629" w:type="dxa"/>
          </w:tcPr>
          <w:p w14:paraId="738059EB" w14:textId="77777777" w:rsidR="00594C96" w:rsidRPr="00D638F7" w:rsidRDefault="00594C96" w:rsidP="00594C96">
            <w:pPr>
              <w:pStyle w:val="Heading4"/>
              <w:rPr>
                <w:i/>
                <w:iCs/>
                <w:noProof/>
                <w:sz w:val="22"/>
                <w:szCs w:val="22"/>
                <w:lang w:eastAsia="ko-KR"/>
              </w:rPr>
            </w:pPr>
            <w:bookmarkStart w:id="0" w:name="_Toc27765161"/>
            <w:bookmarkStart w:id="1" w:name="_Toc37680818"/>
            <w:bookmarkStart w:id="2" w:name="_Toc46486388"/>
            <w:bookmarkStart w:id="3" w:name="_Toc52546733"/>
            <w:bookmarkStart w:id="4" w:name="_Toc52547263"/>
            <w:bookmarkStart w:id="5" w:name="_Toc52547793"/>
            <w:bookmarkStart w:id="6" w:name="_Toc52548323"/>
            <w:bookmarkStart w:id="7" w:name="_Toc124534251"/>
            <w:r w:rsidRPr="00D638F7">
              <w:rPr>
                <w:i/>
                <w:iCs/>
                <w:sz w:val="22"/>
                <w:szCs w:val="22"/>
                <w:lang w:eastAsia="ko-KR"/>
              </w:rPr>
              <w:t>–</w:t>
            </w:r>
            <w:r w:rsidRPr="00D638F7">
              <w:rPr>
                <w:i/>
                <w:iCs/>
                <w:sz w:val="22"/>
                <w:szCs w:val="22"/>
                <w:lang w:eastAsia="ko-KR"/>
              </w:rPr>
              <w:tab/>
            </w:r>
            <w:r w:rsidRPr="00D638F7">
              <w:rPr>
                <w:i/>
                <w:iCs/>
                <w:noProof/>
                <w:sz w:val="22"/>
                <w:szCs w:val="22"/>
                <w:lang w:eastAsia="ko-KR"/>
              </w:rPr>
              <w:t>EllipsoidPointWithAltitude</w:t>
            </w:r>
            <w:bookmarkEnd w:id="0"/>
            <w:bookmarkEnd w:id="1"/>
            <w:bookmarkEnd w:id="2"/>
            <w:bookmarkEnd w:id="3"/>
            <w:bookmarkEnd w:id="4"/>
            <w:bookmarkEnd w:id="5"/>
            <w:bookmarkEnd w:id="6"/>
            <w:bookmarkEnd w:id="7"/>
          </w:p>
          <w:p w14:paraId="1E066F6E" w14:textId="77777777" w:rsidR="00594C96" w:rsidRPr="00D638F7" w:rsidRDefault="00594C96" w:rsidP="00594C96">
            <w:pPr>
              <w:keepLines/>
              <w:rPr>
                <w:sz w:val="18"/>
                <w:szCs w:val="18"/>
                <w:lang w:eastAsia="ko-KR"/>
              </w:rPr>
            </w:pPr>
            <w:r w:rsidRPr="00D638F7">
              <w:rPr>
                <w:sz w:val="18"/>
                <w:szCs w:val="18"/>
                <w:lang w:eastAsia="ko-KR"/>
              </w:rPr>
              <w:t xml:space="preserve">The IE </w:t>
            </w:r>
            <w:r w:rsidRPr="00D638F7">
              <w:rPr>
                <w:i/>
                <w:noProof/>
                <w:sz w:val="18"/>
                <w:szCs w:val="18"/>
                <w:lang w:eastAsia="ko-KR"/>
              </w:rPr>
              <w:t xml:space="preserve">EllipsoidPointWithAltitude </w:t>
            </w:r>
            <w:r w:rsidRPr="00D638F7">
              <w:rPr>
                <w:noProof/>
                <w:sz w:val="18"/>
                <w:szCs w:val="18"/>
                <w:lang w:eastAsia="ko-KR"/>
              </w:rPr>
              <w:t>is</w:t>
            </w:r>
            <w:r w:rsidRPr="00D638F7">
              <w:rPr>
                <w:sz w:val="18"/>
                <w:szCs w:val="18"/>
                <w:lang w:eastAsia="ko-KR"/>
              </w:rPr>
              <w:t xml:space="preserve"> used to describe a geographic shape as defined in TS 23.032 [15].</w:t>
            </w:r>
          </w:p>
          <w:p w14:paraId="77ED8787" w14:textId="77777777" w:rsidR="00594C96" w:rsidRPr="00D638F7" w:rsidRDefault="00594C96" w:rsidP="00594C96">
            <w:pPr>
              <w:pStyle w:val="PL"/>
              <w:shd w:val="clear" w:color="auto" w:fill="E6E6E6"/>
              <w:rPr>
                <w:sz w:val="14"/>
                <w:szCs w:val="18"/>
                <w:lang w:eastAsia="ko-KR"/>
              </w:rPr>
            </w:pPr>
            <w:r w:rsidRPr="00D638F7">
              <w:rPr>
                <w:sz w:val="14"/>
                <w:szCs w:val="18"/>
                <w:lang w:eastAsia="ko-KR"/>
              </w:rPr>
              <w:t>-- ASN1START</w:t>
            </w:r>
          </w:p>
          <w:p w14:paraId="6E754B90" w14:textId="77777777" w:rsidR="00594C96" w:rsidRPr="00D638F7" w:rsidRDefault="00594C96" w:rsidP="00594C96">
            <w:pPr>
              <w:pStyle w:val="PL"/>
              <w:shd w:val="clear" w:color="auto" w:fill="E6E6E6"/>
              <w:rPr>
                <w:sz w:val="14"/>
                <w:szCs w:val="18"/>
                <w:lang w:eastAsia="ko-KR"/>
              </w:rPr>
            </w:pPr>
          </w:p>
          <w:p w14:paraId="24E0C787" w14:textId="77777777" w:rsidR="00594C96" w:rsidRPr="00D638F7" w:rsidRDefault="00594C96" w:rsidP="00594C96">
            <w:pPr>
              <w:pStyle w:val="PL"/>
              <w:shd w:val="clear" w:color="auto" w:fill="E6E6E6"/>
              <w:rPr>
                <w:sz w:val="14"/>
                <w:szCs w:val="18"/>
                <w:lang w:eastAsia="ko-KR"/>
              </w:rPr>
            </w:pPr>
            <w:r w:rsidRPr="00D638F7">
              <w:rPr>
                <w:snapToGrid w:val="0"/>
                <w:sz w:val="14"/>
                <w:szCs w:val="18"/>
                <w:lang w:eastAsia="ko-KR"/>
              </w:rPr>
              <w:t xml:space="preserve">EllipsoidPointWithAltitude </w:t>
            </w:r>
            <w:r w:rsidRPr="00D638F7">
              <w:rPr>
                <w:sz w:val="14"/>
                <w:szCs w:val="18"/>
                <w:lang w:eastAsia="ko-KR"/>
              </w:rPr>
              <w:t>::= SEQUENCE {</w:t>
            </w:r>
          </w:p>
          <w:p w14:paraId="5E535564"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latitudeSign</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ENUMERATED {north, south},</w:t>
            </w:r>
          </w:p>
          <w:p w14:paraId="3DFFC4E1"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degreesLatitude</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INTEGER (0..8388607),</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-- 23 bit field</w:t>
            </w:r>
          </w:p>
          <w:p w14:paraId="1830C6A1"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degreesLongitude</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INTEGER (-8388608..8388607),</w:t>
            </w:r>
            <w:r w:rsidRPr="00D638F7">
              <w:rPr>
                <w:snapToGrid w:val="0"/>
                <w:sz w:val="14"/>
                <w:szCs w:val="18"/>
                <w:lang w:eastAsia="ko-KR"/>
              </w:rPr>
              <w:tab/>
              <w:t>-- 24 bit field</w:t>
            </w:r>
          </w:p>
          <w:p w14:paraId="2240CEA1"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altitudeDirection</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ENUMERATED {height, depth},</w:t>
            </w:r>
          </w:p>
          <w:p w14:paraId="2B43BC8C"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altitude</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INTEGER (0..32767)</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-- 15 bit field</w:t>
            </w:r>
          </w:p>
          <w:p w14:paraId="60A51A54" w14:textId="77777777" w:rsidR="00594C96" w:rsidRPr="00D638F7" w:rsidRDefault="00594C96" w:rsidP="00594C96">
            <w:pPr>
              <w:pStyle w:val="PL"/>
              <w:shd w:val="clear" w:color="auto" w:fill="E6E6E6"/>
              <w:rPr>
                <w:sz w:val="14"/>
                <w:szCs w:val="18"/>
                <w:lang w:eastAsia="ko-KR"/>
              </w:rPr>
            </w:pPr>
            <w:r w:rsidRPr="00D638F7">
              <w:rPr>
                <w:sz w:val="14"/>
                <w:szCs w:val="18"/>
                <w:lang w:eastAsia="ko-KR"/>
              </w:rPr>
              <w:t>}</w:t>
            </w:r>
          </w:p>
          <w:p w14:paraId="38EFEFB1" w14:textId="77777777" w:rsidR="00594C96" w:rsidRPr="00D638F7" w:rsidRDefault="00594C96" w:rsidP="00594C96">
            <w:pPr>
              <w:pStyle w:val="PL"/>
              <w:shd w:val="clear" w:color="auto" w:fill="E6E6E6"/>
              <w:rPr>
                <w:sz w:val="14"/>
                <w:szCs w:val="18"/>
                <w:lang w:eastAsia="ko-KR"/>
              </w:rPr>
            </w:pPr>
          </w:p>
          <w:p w14:paraId="74B9A579" w14:textId="18C30EA1" w:rsidR="00594C96" w:rsidRPr="00382F6C" w:rsidRDefault="00594C96" w:rsidP="00382F6C">
            <w:pPr>
              <w:pStyle w:val="PL"/>
              <w:shd w:val="clear" w:color="auto" w:fill="E6E6E6"/>
              <w:rPr>
                <w:sz w:val="14"/>
                <w:szCs w:val="18"/>
                <w:lang w:eastAsia="ko-KR"/>
              </w:rPr>
            </w:pPr>
            <w:r w:rsidRPr="00D638F7">
              <w:rPr>
                <w:sz w:val="14"/>
                <w:szCs w:val="18"/>
                <w:lang w:eastAsia="ko-KR"/>
              </w:rPr>
              <w:t>-- ASN1STOP</w:t>
            </w:r>
          </w:p>
        </w:tc>
      </w:tr>
    </w:tbl>
    <w:p w14:paraId="4DF9D0AA" w14:textId="15B7C4DA" w:rsidR="008E68BD" w:rsidRPr="00382F6C" w:rsidRDefault="008E68BD" w:rsidP="00C9392E">
      <w:pPr>
        <w:rPr>
          <w:sz w:val="2"/>
          <w:szCs w:val="2"/>
        </w:rPr>
      </w:pPr>
    </w:p>
    <w:p w14:paraId="460792BF" w14:textId="45131842" w:rsidR="00CD6C09" w:rsidRPr="0063556C" w:rsidRDefault="004919F4" w:rsidP="00C9392E">
      <w:r>
        <w:t>I</w:t>
      </w:r>
      <w:r w:rsidR="00751692">
        <w:t>ntroduc</w:t>
      </w:r>
      <w:r>
        <w:t>ing</w:t>
      </w:r>
      <w:r w:rsidR="00751692">
        <w:t xml:space="preserve"> uncertainty </w:t>
      </w:r>
      <w:r w:rsidR="00F659A3">
        <w:t xml:space="preserve">to each waypoint </w:t>
      </w:r>
      <w:r w:rsidR="00751692">
        <w:t xml:space="preserve">via selecting the </w:t>
      </w:r>
      <w:r w:rsidRPr="00972DE9">
        <w:rPr>
          <w:i/>
          <w:iCs/>
          <w:noProof/>
          <w:lang w:eastAsia="ko-KR"/>
        </w:rPr>
        <w:t>EllipsoidPointWithAltitudeAndUncertaintyEllipsoid</w:t>
      </w:r>
      <w:r w:rsidR="001663BD">
        <w:t xml:space="preserve"> requir</w:t>
      </w:r>
      <w:r w:rsidR="009016D0">
        <w:t xml:space="preserve">es </w:t>
      </w:r>
      <w:r w:rsidR="001663BD">
        <w:t>additional</w:t>
      </w:r>
      <w:r w:rsidR="009016D0">
        <w:t xml:space="preserve"> bits</w:t>
      </w:r>
      <w:r w:rsidR="00DB563E">
        <w:t xml:space="preserve"> to support </w:t>
      </w:r>
      <w:r w:rsidR="0063556C">
        <w:t xml:space="preserve">parameters like </w:t>
      </w:r>
      <w:r w:rsidR="0031245A">
        <w:t>uncertainty</w:t>
      </w:r>
      <w:r w:rsidR="00586255">
        <w:t>S</w:t>
      </w:r>
      <w:r w:rsidR="0031245A">
        <w:t>emi</w:t>
      </w:r>
      <w:r w:rsidR="00586255">
        <w:t>M</w:t>
      </w:r>
      <w:r w:rsidR="0031245A">
        <w:t>ajor or uncertainty</w:t>
      </w:r>
      <w:r w:rsidR="00586255">
        <w:t>S</w:t>
      </w:r>
      <w:r w:rsidR="0031245A">
        <w:t>emi</w:t>
      </w:r>
      <w:r w:rsidR="00586255">
        <w:t>M</w:t>
      </w:r>
      <w:r w:rsidR="0031245A">
        <w:t xml:space="preserve">inor </w:t>
      </w:r>
      <w:r w:rsidR="00586255">
        <w:t>(7 bits each).</w:t>
      </w:r>
      <w:r w:rsidR="00581CF6">
        <w:t xml:space="preserve"> </w:t>
      </w:r>
      <w:r w:rsidR="0063556C">
        <w:t>Selecting a</w:t>
      </w:r>
      <w:r w:rsidR="00581CF6">
        <w:t xml:space="preserve"> high-accuracy format </w:t>
      </w:r>
      <w:r w:rsidR="001A157F">
        <w:t xml:space="preserve">like </w:t>
      </w:r>
      <w:r w:rsidR="001A157F" w:rsidRPr="00972DE9">
        <w:rPr>
          <w:i/>
          <w:iCs/>
        </w:rPr>
        <w:t>HA-</w:t>
      </w:r>
      <w:r w:rsidR="001A157F" w:rsidRPr="00972DE9">
        <w:rPr>
          <w:i/>
          <w:iCs/>
          <w:noProof/>
        </w:rPr>
        <w:t>EllipsoidPointWithAltitudeAndScalableUncertaintyEllipsoid</w:t>
      </w:r>
      <w:r w:rsidR="0063556C">
        <w:rPr>
          <w:noProof/>
        </w:rPr>
        <w:t xml:space="preserve"> </w:t>
      </w:r>
      <w:r w:rsidR="00B51A24">
        <w:rPr>
          <w:noProof/>
        </w:rPr>
        <w:t>takes even more</w:t>
      </w:r>
      <w:r w:rsidR="0063556C">
        <w:rPr>
          <w:noProof/>
        </w:rPr>
        <w:t>.</w:t>
      </w:r>
    </w:p>
    <w:p w14:paraId="5949ED73" w14:textId="77777777" w:rsidR="00E31660" w:rsidRPr="00382F6C" w:rsidRDefault="00E31660" w:rsidP="00E31660">
      <w:pPr>
        <w:ind w:left="1440" w:hanging="1440"/>
        <w:rPr>
          <w:i/>
          <w:iCs/>
        </w:rPr>
      </w:pPr>
      <w:r>
        <w:rPr>
          <w:i/>
          <w:iCs/>
        </w:rPr>
        <w:t>Observation 2:</w:t>
      </w:r>
      <w:r>
        <w:rPr>
          <w:i/>
          <w:iCs/>
        </w:rPr>
        <w:tab/>
        <w:t>Each waypoint requires at least 8 bytes (if described via EllipsoidPointWithAltitude) but can be even higher if uncertainty information is included or a high accuracy format is selected.</w:t>
      </w:r>
    </w:p>
    <w:p w14:paraId="3FC06117" w14:textId="59C48421" w:rsidR="001077A2" w:rsidRDefault="00822E3E" w:rsidP="00C9392E">
      <w:r>
        <w:lastRenderedPageBreak/>
        <w:t>If configured and available at the UE, a flightpath may also contain</w:t>
      </w:r>
      <w:r w:rsidR="00731DB4">
        <w:t xml:space="preserve"> timestamp information associated with each waypoint.</w:t>
      </w:r>
      <w:r w:rsidR="001B7827">
        <w:t xml:space="preserve"> </w:t>
      </w:r>
      <w:r w:rsidR="00FF2A4C">
        <w:t xml:space="preserve">Based on agreement from RAN2#121, </w:t>
      </w:r>
      <w:r w:rsidR="00B74BB1">
        <w:t xml:space="preserve">this information is encoded using </w:t>
      </w:r>
      <w:r w:rsidR="00B74BB1" w:rsidRPr="00426EB2">
        <w:rPr>
          <w:rFonts w:cs="Arial"/>
          <w:i/>
          <w:iCs/>
        </w:rPr>
        <w:t>AbsoluteTimeInfo-r16 IE</w:t>
      </w:r>
      <w:r w:rsidR="00B74BB1">
        <w:rPr>
          <w:rFonts w:cs="Arial"/>
          <w:i/>
          <w:iCs/>
        </w:rPr>
        <w:t>:</w:t>
      </w:r>
      <w:r w:rsidR="00B74BB1">
        <w:t xml:space="preserve"> </w:t>
      </w:r>
    </w:p>
    <w:tbl>
      <w:tblPr>
        <w:tblStyle w:val="TableGrid"/>
        <w:tblW w:w="0" w:type="auto"/>
        <w:tblLook w:val="04A0" w:firstRow="1" w:lastRow="0" w:firstColumn="1" w:lastColumn="0" w:noHBand="0" w:noVBand="1"/>
      </w:tblPr>
      <w:tblGrid>
        <w:gridCol w:w="9629"/>
      </w:tblGrid>
      <w:tr w:rsidR="007B2517" w14:paraId="714B8992" w14:textId="77777777" w:rsidTr="007B2517">
        <w:tc>
          <w:tcPr>
            <w:tcW w:w="9629" w:type="dxa"/>
          </w:tcPr>
          <w:p w14:paraId="249733E1" w14:textId="77777777" w:rsidR="007B2517" w:rsidRPr="00F43A82" w:rsidRDefault="007B2517" w:rsidP="007B2517">
            <w:pPr>
              <w:pStyle w:val="Heading4"/>
            </w:pPr>
            <w:bookmarkStart w:id="8" w:name="_Toc60777494"/>
            <w:bookmarkStart w:id="9" w:name="_Toc124713489"/>
            <w:r w:rsidRPr="00F43A82">
              <w:t>–</w:t>
            </w:r>
            <w:r w:rsidRPr="00F43A82">
              <w:tab/>
            </w:r>
            <w:r w:rsidRPr="00F43A82">
              <w:rPr>
                <w:i/>
              </w:rPr>
              <w:t>AbsoluteTimeInfo</w:t>
            </w:r>
            <w:bookmarkEnd w:id="8"/>
            <w:bookmarkEnd w:id="9"/>
          </w:p>
          <w:p w14:paraId="57AE0326" w14:textId="77777777" w:rsidR="007B2517" w:rsidRPr="00F43A82" w:rsidRDefault="007B2517" w:rsidP="007B2517">
            <w:pPr>
              <w:keepNext/>
              <w:keepLines/>
              <w:rPr>
                <w:iCs/>
              </w:rPr>
            </w:pPr>
            <w:r w:rsidRPr="00F43A82">
              <w:t xml:space="preserve">The IE </w:t>
            </w:r>
            <w:r w:rsidRPr="00F43A82">
              <w:rPr>
                <w:i/>
              </w:rPr>
              <w:t>AbsoluteTimeInfo</w:t>
            </w:r>
            <w:r w:rsidRPr="00F43A82">
              <w:rPr>
                <w:iCs/>
              </w:rPr>
              <w:t xml:space="preserve"> indicates an absolute time in a format YY-MM-DD HH:</w:t>
            </w:r>
            <w:proofErr w:type="gramStart"/>
            <w:r w:rsidRPr="00F43A82">
              <w:rPr>
                <w:iCs/>
              </w:rPr>
              <w:t>MM:SS</w:t>
            </w:r>
            <w:proofErr w:type="gramEnd"/>
            <w:r w:rsidRPr="00F43A82">
              <w:rPr>
                <w:iCs/>
              </w:rPr>
              <w:t xml:space="preserve"> and using BCD encoding.</w:t>
            </w:r>
            <w:r w:rsidRPr="00F43A82">
              <w:t xml:space="preserve"> </w:t>
            </w:r>
            <w:r w:rsidRPr="00F43A82">
              <w:rPr>
                <w:iCs/>
              </w:rPr>
              <w:t>The first/ leftmost bit of the bit string contains the most significant bit of the most significant digit of the year and so on.</w:t>
            </w:r>
          </w:p>
          <w:p w14:paraId="49BB9C6D" w14:textId="77777777" w:rsidR="007B2517" w:rsidRPr="00F43A82" w:rsidRDefault="007B2517" w:rsidP="007B2517">
            <w:pPr>
              <w:pStyle w:val="TH"/>
            </w:pPr>
            <w:r w:rsidRPr="00F43A82">
              <w:rPr>
                <w:bCs/>
                <w:i/>
                <w:iCs/>
              </w:rPr>
              <w:t xml:space="preserve">AbsoluteTimeInfo </w:t>
            </w:r>
            <w:r w:rsidRPr="00F43A82">
              <w:t>information element</w:t>
            </w:r>
          </w:p>
          <w:p w14:paraId="3D6CD059" w14:textId="77777777" w:rsidR="007B2517" w:rsidRPr="00F43A82" w:rsidRDefault="007B2517" w:rsidP="007B2517">
            <w:pPr>
              <w:pStyle w:val="PL"/>
              <w:shd w:val="clear" w:color="auto" w:fill="E7E6E6" w:themeFill="background2"/>
              <w:rPr>
                <w:color w:val="808080"/>
              </w:rPr>
            </w:pPr>
            <w:r w:rsidRPr="00F43A82">
              <w:rPr>
                <w:color w:val="808080"/>
              </w:rPr>
              <w:t>-- ASN1START</w:t>
            </w:r>
          </w:p>
          <w:p w14:paraId="1281BC81" w14:textId="77777777" w:rsidR="007B2517" w:rsidRPr="00F43A82" w:rsidRDefault="007B2517" w:rsidP="007B2517">
            <w:pPr>
              <w:pStyle w:val="PL"/>
              <w:shd w:val="clear" w:color="auto" w:fill="E7E6E6" w:themeFill="background2"/>
              <w:rPr>
                <w:color w:val="808080"/>
              </w:rPr>
            </w:pPr>
            <w:r w:rsidRPr="00F43A82">
              <w:rPr>
                <w:color w:val="808080"/>
              </w:rPr>
              <w:t>-- TAG-ABSOLUTETIMEINFO-START</w:t>
            </w:r>
          </w:p>
          <w:p w14:paraId="16294FFF" w14:textId="77777777" w:rsidR="007B2517" w:rsidRPr="00F43A82" w:rsidRDefault="007B2517" w:rsidP="007B2517">
            <w:pPr>
              <w:pStyle w:val="PL"/>
              <w:shd w:val="clear" w:color="auto" w:fill="E7E6E6" w:themeFill="background2"/>
            </w:pPr>
          </w:p>
          <w:p w14:paraId="49EEA6C7" w14:textId="77777777" w:rsidR="007B2517" w:rsidRPr="00F43A82" w:rsidRDefault="007B2517" w:rsidP="007B2517">
            <w:pPr>
              <w:pStyle w:val="PL"/>
              <w:shd w:val="clear" w:color="auto" w:fill="E7E6E6" w:themeFill="background2"/>
            </w:pPr>
            <w:r w:rsidRPr="00F43A82">
              <w:t xml:space="preserve">AbsoluteTimeInfo-r16 ::=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(48))</w:t>
            </w:r>
          </w:p>
          <w:p w14:paraId="63810286" w14:textId="77777777" w:rsidR="007B2517" w:rsidRPr="00F43A82" w:rsidRDefault="007B2517" w:rsidP="007B2517">
            <w:pPr>
              <w:pStyle w:val="PL"/>
              <w:shd w:val="clear" w:color="auto" w:fill="E7E6E6" w:themeFill="background2"/>
            </w:pPr>
          </w:p>
          <w:p w14:paraId="674AAD89" w14:textId="77777777" w:rsidR="007B2517" w:rsidRPr="00F43A82" w:rsidRDefault="007B2517" w:rsidP="007B2517">
            <w:pPr>
              <w:pStyle w:val="PL"/>
              <w:shd w:val="clear" w:color="auto" w:fill="E7E6E6" w:themeFill="background2"/>
              <w:rPr>
                <w:color w:val="808080"/>
              </w:rPr>
            </w:pPr>
            <w:r w:rsidRPr="00F43A82">
              <w:rPr>
                <w:color w:val="808080"/>
              </w:rPr>
              <w:t>-- TAG-ABSOLUTETIMEINFO-STOP</w:t>
            </w:r>
          </w:p>
          <w:p w14:paraId="4162405A" w14:textId="21982A9B" w:rsidR="007B2517" w:rsidRPr="00382F6C" w:rsidRDefault="007B2517" w:rsidP="00382F6C">
            <w:pPr>
              <w:pStyle w:val="PL"/>
              <w:shd w:val="clear" w:color="auto" w:fill="E7E6E6" w:themeFill="background2"/>
              <w:rPr>
                <w:color w:val="808080"/>
              </w:rPr>
            </w:pPr>
            <w:r w:rsidRPr="00F43A82">
              <w:rPr>
                <w:color w:val="808080"/>
              </w:rPr>
              <w:t>-- ASN1STOP</w:t>
            </w:r>
          </w:p>
        </w:tc>
      </w:tr>
    </w:tbl>
    <w:p w14:paraId="7AC89292" w14:textId="6DB9C897" w:rsidR="00483201" w:rsidRPr="00382F6C" w:rsidRDefault="00483201" w:rsidP="00C9392E">
      <w:pPr>
        <w:rPr>
          <w:sz w:val="2"/>
          <w:szCs w:val="2"/>
        </w:rPr>
      </w:pPr>
    </w:p>
    <w:p w14:paraId="0B513402" w14:textId="1B89C268" w:rsidR="007B2517" w:rsidRPr="00625A9A" w:rsidRDefault="00656965" w:rsidP="00C9392E">
      <w:r>
        <w:t>As can be seen, each timestamp will require an additional 6 bytes</w:t>
      </w:r>
      <w:r w:rsidR="00625A9A">
        <w:t xml:space="preserve"> based on the size of </w:t>
      </w:r>
      <w:r w:rsidR="00625A9A">
        <w:rPr>
          <w:i/>
          <w:iCs/>
        </w:rPr>
        <w:t>AbsoluteTimeInfo</w:t>
      </w:r>
      <w:r w:rsidR="00625A9A">
        <w:t xml:space="preserve"> IE.</w:t>
      </w:r>
    </w:p>
    <w:p w14:paraId="17501953" w14:textId="566D9DE0" w:rsidR="00940C06" w:rsidRPr="00D638F7" w:rsidRDefault="00940C06" w:rsidP="00940C06">
      <w:pPr>
        <w:ind w:left="1440" w:hanging="1440"/>
        <w:rPr>
          <w:i/>
          <w:iCs/>
        </w:rPr>
      </w:pPr>
      <w:r>
        <w:rPr>
          <w:i/>
          <w:iCs/>
        </w:rPr>
        <w:t>Observation</w:t>
      </w:r>
      <w:r w:rsidR="00F160A8">
        <w:rPr>
          <w:i/>
          <w:iCs/>
        </w:rPr>
        <w:t xml:space="preserve"> </w:t>
      </w:r>
      <w:r w:rsidR="00A965EC">
        <w:rPr>
          <w:i/>
          <w:iCs/>
        </w:rPr>
        <w:t>3</w:t>
      </w:r>
      <w:r>
        <w:rPr>
          <w:i/>
          <w:iCs/>
        </w:rPr>
        <w:t>:</w:t>
      </w:r>
      <w:r>
        <w:rPr>
          <w:i/>
          <w:iCs/>
        </w:rPr>
        <w:tab/>
        <w:t xml:space="preserve">Each </w:t>
      </w:r>
      <w:r w:rsidR="00EC7D7F">
        <w:rPr>
          <w:i/>
          <w:iCs/>
        </w:rPr>
        <w:t>timestamp will require 6 bytes</w:t>
      </w:r>
      <w:r w:rsidR="006A299D">
        <w:rPr>
          <w:i/>
          <w:iCs/>
        </w:rPr>
        <w:t xml:space="preserve"> based on the size of AbsoluteTimeInfo-r16</w:t>
      </w:r>
      <w:r w:rsidR="00103AAE">
        <w:rPr>
          <w:i/>
          <w:iCs/>
        </w:rPr>
        <w:t>.</w:t>
      </w:r>
    </w:p>
    <w:p w14:paraId="714B7AEA" w14:textId="28D87D56" w:rsidR="00B462F0" w:rsidRDefault="00A42927" w:rsidP="00C9392E">
      <w:r>
        <w:t>Therefore, a</w:t>
      </w:r>
      <w:r w:rsidR="00915AE1">
        <w:t xml:space="preserve"> flightpath report with the maximum allowable number of waypoints requires </w:t>
      </w:r>
      <w:r w:rsidR="00C45523">
        <w:t xml:space="preserve">at least </w:t>
      </w:r>
      <w:r w:rsidR="00915AE1">
        <w:t xml:space="preserve">160 bytes assuming </w:t>
      </w:r>
      <w:r w:rsidR="00915AE1">
        <w:rPr>
          <w:i/>
          <w:iCs/>
        </w:rPr>
        <w:t>EllipsoidPointWithAltitude</w:t>
      </w:r>
      <w:r w:rsidR="00C45523">
        <w:t xml:space="preserve"> is used to represent each waypoint</w:t>
      </w:r>
      <w:r w:rsidR="009B460F">
        <w:t>. Adding the associated timestamp information increases the size by an additional 120 bytes</w:t>
      </w:r>
      <w:r w:rsidR="000574E4">
        <w:t>,</w:t>
      </w:r>
      <w:r w:rsidR="009B460F">
        <w:t xml:space="preserve"> for a total of 280 bytes.</w:t>
      </w:r>
    </w:p>
    <w:p w14:paraId="7F484E9E" w14:textId="3A693B28" w:rsidR="00103AAE" w:rsidRPr="00D638F7" w:rsidRDefault="00103AAE" w:rsidP="00103AAE">
      <w:pPr>
        <w:ind w:left="1440" w:hanging="1440"/>
        <w:rPr>
          <w:i/>
          <w:iCs/>
        </w:rPr>
      </w:pPr>
      <w:r>
        <w:rPr>
          <w:i/>
          <w:iCs/>
        </w:rPr>
        <w:t xml:space="preserve">Observation </w:t>
      </w:r>
      <w:r w:rsidR="00A965EC">
        <w:rPr>
          <w:i/>
          <w:iCs/>
        </w:rPr>
        <w:t>4</w:t>
      </w:r>
      <w:r>
        <w:rPr>
          <w:i/>
          <w:iCs/>
        </w:rPr>
        <w:t>:</w:t>
      </w:r>
      <w:r>
        <w:rPr>
          <w:i/>
          <w:iCs/>
        </w:rPr>
        <w:tab/>
        <w:t xml:space="preserve">A flightpath report with 20 waypoints </w:t>
      </w:r>
      <w:r w:rsidR="00FE68C3">
        <w:rPr>
          <w:i/>
          <w:iCs/>
        </w:rPr>
        <w:t>using the minimum format to describe a 3D location (EllipsoidPointWithAltitude)</w:t>
      </w:r>
      <w:r w:rsidR="009432E1">
        <w:rPr>
          <w:i/>
          <w:iCs/>
        </w:rPr>
        <w:t xml:space="preserve"> require</w:t>
      </w:r>
      <w:r w:rsidR="003C72D4">
        <w:rPr>
          <w:i/>
          <w:iCs/>
        </w:rPr>
        <w:t xml:space="preserve">s </w:t>
      </w:r>
      <w:r w:rsidR="006F109F">
        <w:rPr>
          <w:i/>
          <w:iCs/>
        </w:rPr>
        <w:t xml:space="preserve">160 </w:t>
      </w:r>
      <w:r w:rsidR="003C72D4">
        <w:rPr>
          <w:i/>
          <w:iCs/>
        </w:rPr>
        <w:t>bytes. Adding timestamp information increases the total size to</w:t>
      </w:r>
      <w:r w:rsidR="009432E1">
        <w:rPr>
          <w:i/>
          <w:iCs/>
        </w:rPr>
        <w:t xml:space="preserve"> 280 bytes.</w:t>
      </w:r>
    </w:p>
    <w:p w14:paraId="470EA50A" w14:textId="022F04FE" w:rsidR="00C9392E" w:rsidRPr="00C9392E" w:rsidRDefault="005513EE" w:rsidP="002D1004">
      <w:pPr>
        <w:pStyle w:val="Heading2"/>
      </w:pPr>
      <w:r>
        <w:t>Delta Flightpath reporting</w:t>
      </w:r>
    </w:p>
    <w:p w14:paraId="170F423B" w14:textId="2813CD54" w:rsidR="00350EE6" w:rsidRDefault="00062575" w:rsidP="00043791">
      <w:r>
        <w:t>In LTE, a flightpath consists of sequence of waypoints and timestamps (if configured)</w:t>
      </w:r>
      <w:r w:rsidR="001A6CCA">
        <w:t xml:space="preserve"> up to the </w:t>
      </w:r>
      <w:r w:rsidR="003C1AB1">
        <w:t xml:space="preserve">maximum </w:t>
      </w:r>
      <w:r w:rsidR="00BD45F0">
        <w:t>size</w:t>
      </w:r>
      <w:r w:rsidR="003C1AB1">
        <w:t xml:space="preserve"> maxWayPoint (agreed as 20 in both LTE and NR)</w:t>
      </w:r>
      <w:r w:rsidR="00B0027F">
        <w:t>.</w:t>
      </w:r>
      <w:r w:rsidR="009B7A75">
        <w:t xml:space="preserve"> Assuming the NR format is similar, </w:t>
      </w:r>
      <w:r w:rsidR="000F3E28">
        <w:t xml:space="preserve">the flightpath report </w:t>
      </w:r>
      <w:r w:rsidR="009B7A75">
        <w:t xml:space="preserve">will look </w:t>
      </w:r>
      <w:r w:rsidR="00D02D7B">
        <w:t>like the following</w:t>
      </w:r>
      <w:r w:rsidR="000574E4">
        <w:t xml:space="preserve"> [</w:t>
      </w:r>
      <w:r w:rsidR="00E533C9">
        <w:t>10</w:t>
      </w:r>
      <w:r w:rsidR="000574E4">
        <w:t>]</w:t>
      </w:r>
      <w:r w:rsidR="009B7A75">
        <w:t>:</w:t>
      </w:r>
    </w:p>
    <w:tbl>
      <w:tblPr>
        <w:tblStyle w:val="TableGrid"/>
        <w:tblW w:w="0" w:type="auto"/>
        <w:tblLook w:val="04A0" w:firstRow="1" w:lastRow="0" w:firstColumn="1" w:lastColumn="0" w:noHBand="0" w:noVBand="1"/>
      </w:tblPr>
      <w:tblGrid>
        <w:gridCol w:w="9629"/>
      </w:tblGrid>
      <w:tr w:rsidR="00BD19F8" w14:paraId="6D3FD5D6" w14:textId="77777777" w:rsidTr="00BD19F8">
        <w:tc>
          <w:tcPr>
            <w:tcW w:w="9629" w:type="dxa"/>
          </w:tcPr>
          <w:p w14:paraId="176AA39F" w14:textId="77777777" w:rsidR="00BD19F8" w:rsidRPr="00F5723D" w:rsidRDefault="00BD19F8" w:rsidP="00BD19F8">
            <w:pPr>
              <w:pStyle w:val="PL"/>
              <w:shd w:val="clear" w:color="auto" w:fill="E6E6E6"/>
            </w:pPr>
            <w:r w:rsidRPr="00F5723D">
              <w:t>FlightPathInfoReport-r15 ::=</w:t>
            </w:r>
            <w:r w:rsidRPr="00F5723D">
              <w:tab/>
            </w:r>
            <w:r w:rsidRPr="00F5723D">
              <w:tab/>
              <w:t>SEQUENCE {</w:t>
            </w:r>
          </w:p>
          <w:p w14:paraId="7113BDEF" w14:textId="77777777" w:rsidR="00BD19F8" w:rsidRPr="00F5723D" w:rsidRDefault="00BD19F8" w:rsidP="00BD19F8">
            <w:pPr>
              <w:pStyle w:val="PL"/>
              <w:shd w:val="clear" w:color="auto" w:fill="E6E6E6"/>
            </w:pPr>
            <w:r w:rsidRPr="00F5723D">
              <w:tab/>
              <w:t>flightPath-r15</w:t>
            </w:r>
            <w:r w:rsidRPr="00F5723D">
              <w:tab/>
              <w:t>SEQUENCE (SIZE (1..maxWayPoint-r15)) OF WayPointLocation-r15</w:t>
            </w:r>
            <w:r w:rsidRPr="00F5723D">
              <w:tab/>
              <w:t>OPTIONAL,</w:t>
            </w:r>
          </w:p>
          <w:p w14:paraId="1D6A7C5A" w14:textId="77777777" w:rsidR="00BD19F8" w:rsidRPr="00F5723D" w:rsidRDefault="00BD19F8" w:rsidP="00BD19F8">
            <w:pPr>
              <w:pStyle w:val="PL"/>
              <w:shd w:val="clear" w:color="auto" w:fill="E6E6E6"/>
            </w:pPr>
            <w:r w:rsidRPr="00F5723D">
              <w:tab/>
              <w:t>dummy</w:t>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19314C5C" w14:textId="77777777" w:rsidR="00BD19F8" w:rsidRPr="00F5723D" w:rsidRDefault="00BD19F8" w:rsidP="00BD19F8">
            <w:pPr>
              <w:pStyle w:val="PL"/>
              <w:shd w:val="clear" w:color="auto" w:fill="E6E6E6"/>
            </w:pPr>
            <w:r w:rsidRPr="00F5723D">
              <w:t>}</w:t>
            </w:r>
          </w:p>
          <w:p w14:paraId="134B19BA" w14:textId="77777777" w:rsidR="00BD19F8" w:rsidRPr="00F5723D" w:rsidRDefault="00BD19F8" w:rsidP="00BD19F8">
            <w:pPr>
              <w:pStyle w:val="PL"/>
              <w:shd w:val="clear" w:color="auto" w:fill="E6E6E6"/>
            </w:pPr>
          </w:p>
          <w:p w14:paraId="43269FCE" w14:textId="77777777" w:rsidR="00BD19F8" w:rsidRPr="00F5723D" w:rsidRDefault="00BD19F8" w:rsidP="00BD19F8">
            <w:pPr>
              <w:pStyle w:val="PL"/>
              <w:shd w:val="clear" w:color="auto" w:fill="E6E6E6"/>
            </w:pPr>
            <w:r w:rsidRPr="00F5723D">
              <w:t>WayPointLocation-r15 ::=</w:t>
            </w:r>
            <w:r w:rsidRPr="00F5723D">
              <w:tab/>
            </w:r>
            <w:r w:rsidRPr="00F5723D">
              <w:tab/>
            </w:r>
            <w:r w:rsidRPr="00F5723D">
              <w:tab/>
              <w:t>SEQUENCE {</w:t>
            </w:r>
          </w:p>
          <w:p w14:paraId="3BCD7442" w14:textId="77777777" w:rsidR="00BD19F8" w:rsidRPr="00F5723D" w:rsidRDefault="00BD19F8" w:rsidP="00BD19F8">
            <w:pPr>
              <w:pStyle w:val="PL"/>
              <w:shd w:val="clear" w:color="auto" w:fill="E6E6E6"/>
            </w:pPr>
            <w:r w:rsidRPr="00F5723D">
              <w:tab/>
              <w:t>wayPointLocation-r15</w:t>
            </w:r>
            <w:r w:rsidRPr="00F5723D">
              <w:tab/>
            </w:r>
            <w:r w:rsidRPr="00F5723D">
              <w:tab/>
            </w:r>
            <w:r w:rsidRPr="00F5723D">
              <w:tab/>
            </w:r>
            <w:r w:rsidRPr="00F5723D">
              <w:tab/>
            </w:r>
            <w:r w:rsidRPr="00F5723D">
              <w:tab/>
            </w:r>
            <w:r w:rsidRPr="00F5723D">
              <w:tab/>
              <w:t>LocationInfo-r10,</w:t>
            </w:r>
          </w:p>
          <w:p w14:paraId="53F1DA52" w14:textId="77777777" w:rsidR="00BD19F8" w:rsidRPr="00F5723D" w:rsidRDefault="00BD19F8" w:rsidP="00BD19F8">
            <w:pPr>
              <w:pStyle w:val="PL"/>
              <w:shd w:val="clear" w:color="auto" w:fill="E6E6E6"/>
            </w:pPr>
            <w:r w:rsidRPr="00F5723D">
              <w:tab/>
              <w:t>timeStamp-r15</w:t>
            </w:r>
            <w:r w:rsidRPr="00F5723D">
              <w:tab/>
            </w:r>
            <w:r w:rsidRPr="00F5723D">
              <w:tab/>
            </w:r>
            <w:r w:rsidRPr="00F5723D">
              <w:tab/>
            </w:r>
            <w:r w:rsidRPr="00F5723D">
              <w:tab/>
            </w:r>
            <w:r w:rsidRPr="00F5723D">
              <w:tab/>
            </w:r>
            <w:r w:rsidRPr="00F5723D">
              <w:tab/>
            </w:r>
            <w:r w:rsidRPr="00F5723D">
              <w:tab/>
              <w:t>AbsoluteTimeInfo-r10</w:t>
            </w:r>
            <w:r w:rsidRPr="00F5723D">
              <w:tab/>
            </w:r>
            <w:r w:rsidRPr="00F5723D">
              <w:tab/>
              <w:t>OPTIONAL</w:t>
            </w:r>
          </w:p>
          <w:p w14:paraId="778966F6" w14:textId="2EF628EE" w:rsidR="00BD19F8" w:rsidRDefault="00BD19F8" w:rsidP="00382F6C">
            <w:pPr>
              <w:pStyle w:val="PL"/>
              <w:shd w:val="clear" w:color="auto" w:fill="E6E6E6"/>
            </w:pPr>
            <w:r w:rsidRPr="00F5723D">
              <w:t>}</w:t>
            </w:r>
          </w:p>
        </w:tc>
      </w:tr>
    </w:tbl>
    <w:p w14:paraId="7B750BA8" w14:textId="12ACD3DA" w:rsidR="0080186D" w:rsidRPr="00382F6C" w:rsidRDefault="0080186D" w:rsidP="0080186D">
      <w:pPr>
        <w:rPr>
          <w:sz w:val="2"/>
          <w:szCs w:val="2"/>
        </w:rPr>
      </w:pPr>
    </w:p>
    <w:p w14:paraId="0F068D8E" w14:textId="10C3FDE4" w:rsidR="004630DC" w:rsidRPr="00382F6C" w:rsidRDefault="000E1371" w:rsidP="00382F6C">
      <w:r>
        <w:t xml:space="preserve">As can be immediately seen, </w:t>
      </w:r>
      <w:r w:rsidR="001D1CF1">
        <w:t>although</w:t>
      </w:r>
      <w:r w:rsidR="00505AEA">
        <w:t xml:space="preserve"> time</w:t>
      </w:r>
      <w:r w:rsidR="00E610D6">
        <w:t>S</w:t>
      </w:r>
      <w:r w:rsidR="00505AEA">
        <w:t>tamp is optional</w:t>
      </w:r>
      <w:r w:rsidR="00CE017C">
        <w:t>,</w:t>
      </w:r>
      <w:r w:rsidR="00505AEA">
        <w:t xml:space="preserve"> W</w:t>
      </w:r>
      <w:r>
        <w:t>ay</w:t>
      </w:r>
      <w:r w:rsidR="00505AEA">
        <w:t>P</w:t>
      </w:r>
      <w:r>
        <w:t>oint</w:t>
      </w:r>
      <w:r w:rsidR="00505AEA">
        <w:t>L</w:t>
      </w:r>
      <w:r>
        <w:t>ocation</w:t>
      </w:r>
      <w:r w:rsidR="00505AEA">
        <w:t>-r15</w:t>
      </w:r>
      <w:r>
        <w:t xml:space="preserve"> </w:t>
      </w:r>
      <w:r w:rsidR="00505AEA">
        <w:t>requires a waypoint</w:t>
      </w:r>
      <w:r w:rsidR="003F4C8B">
        <w:t>, meaning in LTE timestamp information cannot be sent alone.</w:t>
      </w:r>
    </w:p>
    <w:p w14:paraId="7A11450D" w14:textId="5D60456D" w:rsidR="004630DC" w:rsidRPr="00D638F7" w:rsidRDefault="004630DC" w:rsidP="004630DC">
      <w:pPr>
        <w:ind w:left="1440" w:hanging="1440"/>
        <w:rPr>
          <w:i/>
          <w:iCs/>
        </w:rPr>
      </w:pPr>
      <w:r>
        <w:rPr>
          <w:i/>
          <w:iCs/>
        </w:rPr>
        <w:t xml:space="preserve">Observation </w:t>
      </w:r>
      <w:r w:rsidR="00A965EC">
        <w:rPr>
          <w:i/>
          <w:iCs/>
        </w:rPr>
        <w:t>5</w:t>
      </w:r>
      <w:r>
        <w:rPr>
          <w:i/>
          <w:iCs/>
        </w:rPr>
        <w:t>:</w:t>
      </w:r>
      <w:r>
        <w:rPr>
          <w:i/>
          <w:iCs/>
        </w:rPr>
        <w:tab/>
        <w:t xml:space="preserve">LTE flightpath reporting only allows UE to report timestamp information with </w:t>
      </w:r>
      <w:r w:rsidR="000574E4">
        <w:rPr>
          <w:i/>
          <w:iCs/>
        </w:rPr>
        <w:t>a waypoint.</w:t>
      </w:r>
    </w:p>
    <w:p w14:paraId="550263E4" w14:textId="102D2A50" w:rsidR="008460A2" w:rsidRPr="00382F6C" w:rsidRDefault="001D1CF1" w:rsidP="00382F6C">
      <w:r>
        <w:t>Introducing a</w:t>
      </w:r>
      <w:r w:rsidR="008460A2" w:rsidRPr="00382F6C">
        <w:t xml:space="preserve"> timestamp-only report consisting of a sequence of timestamps with length </w:t>
      </w:r>
      <w:proofErr w:type="gramStart"/>
      <w:r w:rsidR="008460A2" w:rsidRPr="00382F6C">
        <w:t>1..</w:t>
      </w:r>
      <w:proofErr w:type="gramEnd"/>
      <w:r w:rsidR="008460A2" w:rsidRPr="00382F6C">
        <w:t xml:space="preserve">maxWayPoint </w:t>
      </w:r>
      <w:r w:rsidR="00CE017C">
        <w:t xml:space="preserve">can </w:t>
      </w:r>
      <w:r w:rsidR="008460A2" w:rsidRPr="00382F6C">
        <w:t xml:space="preserve">allow the network to </w:t>
      </w:r>
      <w:r w:rsidR="001D2CBF">
        <w:t>extract</w:t>
      </w:r>
      <w:r w:rsidR="008460A2" w:rsidRPr="00382F6C">
        <w:t xml:space="preserve"> the timestamp information for each </w:t>
      </w:r>
      <w:r w:rsidR="00522425">
        <w:t xml:space="preserve">individual </w:t>
      </w:r>
      <w:r w:rsidR="008460A2" w:rsidRPr="00382F6C">
        <w:t>waypoint</w:t>
      </w:r>
      <w:r w:rsidR="001D2CBF">
        <w:t xml:space="preserve">. The gNB could then update the timestamp information </w:t>
      </w:r>
      <w:r w:rsidR="00291016">
        <w:t xml:space="preserve">for each waypoint within </w:t>
      </w:r>
      <w:r w:rsidR="000D257C">
        <w:t>a</w:t>
      </w:r>
      <w:r w:rsidR="00C460AB">
        <w:t xml:space="preserve"> previously reported flightpath </w:t>
      </w:r>
      <w:r w:rsidR="008460A2" w:rsidRPr="00382F6C">
        <w:t>1-1 without changing the current flightpath reporting structure.</w:t>
      </w:r>
    </w:p>
    <w:p w14:paraId="3E40FA18" w14:textId="0B2F6B87" w:rsidR="002E3588" w:rsidRPr="00D638F7" w:rsidRDefault="002E3588" w:rsidP="002E3588">
      <w:pPr>
        <w:ind w:left="1440" w:hanging="1440"/>
        <w:rPr>
          <w:i/>
          <w:iCs/>
        </w:rPr>
      </w:pPr>
      <w:r>
        <w:rPr>
          <w:i/>
          <w:iCs/>
        </w:rPr>
        <w:t xml:space="preserve">Observation </w:t>
      </w:r>
      <w:r w:rsidR="00335DFE">
        <w:rPr>
          <w:i/>
          <w:iCs/>
        </w:rPr>
        <w:t>6</w:t>
      </w:r>
      <w:r>
        <w:rPr>
          <w:i/>
          <w:iCs/>
        </w:rPr>
        <w:t>:</w:t>
      </w:r>
      <w:r>
        <w:rPr>
          <w:i/>
          <w:iCs/>
        </w:rPr>
        <w:tab/>
        <w:t xml:space="preserve">A timestamp-only report consisting of a sequence of timestamps with length </w:t>
      </w:r>
      <w:proofErr w:type="gramStart"/>
      <w:r>
        <w:rPr>
          <w:i/>
          <w:iCs/>
        </w:rPr>
        <w:t>1..</w:t>
      </w:r>
      <w:proofErr w:type="gramEnd"/>
      <w:r>
        <w:rPr>
          <w:i/>
          <w:iCs/>
        </w:rPr>
        <w:t>maxWayPoint allows the network to</w:t>
      </w:r>
      <w:r w:rsidR="003842FD">
        <w:rPr>
          <w:i/>
          <w:iCs/>
        </w:rPr>
        <w:t xml:space="preserve"> extract and</w:t>
      </w:r>
      <w:r>
        <w:rPr>
          <w:i/>
          <w:iCs/>
        </w:rPr>
        <w:t xml:space="preserve"> update the timestamp information for each waypoint 1-1 without changing the current flightpath reporting structure.</w:t>
      </w:r>
    </w:p>
    <w:p w14:paraId="75515A23" w14:textId="7234E568" w:rsidR="0007168F" w:rsidRPr="008460A2" w:rsidRDefault="008460A2" w:rsidP="009D70DA">
      <w:r>
        <w:t xml:space="preserve">Assuming the waypoint format uses </w:t>
      </w:r>
      <w:r>
        <w:rPr>
          <w:i/>
          <w:iCs/>
        </w:rPr>
        <w:t>EllipsoidPointWithAltitude</w:t>
      </w:r>
      <w:r>
        <w:t xml:space="preserve">, </w:t>
      </w:r>
      <w:r w:rsidR="00BD2CDA">
        <w:t>(8 bytes), reporting only the timestamp information reduces the overall report size by 63%</w:t>
      </w:r>
      <w:r w:rsidR="006D0F20">
        <w:t>. T</w:t>
      </w:r>
      <w:r w:rsidR="00914733">
        <w:t>he savings in signalling overhead could be</w:t>
      </w:r>
      <w:r w:rsidR="006D0F20">
        <w:t xml:space="preserve"> even higher if a more </w:t>
      </w:r>
      <w:r w:rsidR="00953CF0">
        <w:t>accurate</w:t>
      </w:r>
      <w:r w:rsidR="006D0F20">
        <w:t xml:space="preserve"> </w:t>
      </w:r>
      <w:r w:rsidR="00953CF0">
        <w:t>format</w:t>
      </w:r>
      <w:r w:rsidR="006D0F20">
        <w:t xml:space="preserve"> is used to describe the waypoints.</w:t>
      </w:r>
    </w:p>
    <w:p w14:paraId="2560CFD7" w14:textId="4EF4F86B" w:rsidR="00643CD4" w:rsidRDefault="00643CD4" w:rsidP="00F00271">
      <w:pPr>
        <w:ind w:left="1440" w:hanging="1440"/>
        <w:rPr>
          <w:i/>
          <w:iCs/>
        </w:rPr>
      </w:pPr>
      <w:r>
        <w:rPr>
          <w:i/>
          <w:iCs/>
        </w:rPr>
        <w:t xml:space="preserve">Observation </w:t>
      </w:r>
      <w:r w:rsidR="00335DFE">
        <w:rPr>
          <w:i/>
          <w:iCs/>
        </w:rPr>
        <w:t>7</w:t>
      </w:r>
      <w:r>
        <w:rPr>
          <w:i/>
          <w:iCs/>
        </w:rPr>
        <w:t>:</w:t>
      </w:r>
      <w:r>
        <w:rPr>
          <w:i/>
          <w:iCs/>
        </w:rPr>
        <w:tab/>
      </w:r>
      <w:r w:rsidR="00704097">
        <w:rPr>
          <w:i/>
          <w:iCs/>
        </w:rPr>
        <w:t xml:space="preserve">Allowing UAV to update timestamp information only (i.e., a sequence of </w:t>
      </w:r>
      <w:r w:rsidR="00BA1E72">
        <w:rPr>
          <w:i/>
          <w:iCs/>
        </w:rPr>
        <w:t>timestamps</w:t>
      </w:r>
      <w:r w:rsidR="00FF5A28">
        <w:rPr>
          <w:i/>
          <w:iCs/>
        </w:rPr>
        <w:t xml:space="preserve"> with size </w:t>
      </w:r>
      <w:proofErr w:type="gramStart"/>
      <w:r w:rsidR="00734220">
        <w:rPr>
          <w:i/>
          <w:iCs/>
        </w:rPr>
        <w:t>1..</w:t>
      </w:r>
      <w:proofErr w:type="gramEnd"/>
      <w:r w:rsidR="00FF5A28" w:rsidRPr="00382F6C">
        <w:rPr>
          <w:i/>
          <w:iCs/>
        </w:rPr>
        <w:t>maxWayPoint</w:t>
      </w:r>
      <w:r w:rsidR="00704097">
        <w:rPr>
          <w:i/>
          <w:iCs/>
        </w:rPr>
        <w:t xml:space="preserve"> </w:t>
      </w:r>
      <w:r w:rsidR="00734220">
        <w:rPr>
          <w:i/>
          <w:iCs/>
        </w:rPr>
        <w:t xml:space="preserve">but </w:t>
      </w:r>
      <w:r w:rsidR="00704097">
        <w:rPr>
          <w:i/>
          <w:iCs/>
        </w:rPr>
        <w:t>without associated waypoints)</w:t>
      </w:r>
      <w:r w:rsidR="00BA1E72">
        <w:rPr>
          <w:i/>
          <w:iCs/>
        </w:rPr>
        <w:t xml:space="preserve"> reduces the reporting size by at least </w:t>
      </w:r>
      <w:r w:rsidR="00D421D7">
        <w:rPr>
          <w:i/>
          <w:iCs/>
        </w:rPr>
        <w:t>63%</w:t>
      </w:r>
      <w:r w:rsidR="00451F3B">
        <w:rPr>
          <w:i/>
          <w:iCs/>
        </w:rPr>
        <w:t xml:space="preserve"> if only time information has changed</w:t>
      </w:r>
      <w:r w:rsidR="009E6786">
        <w:rPr>
          <w:i/>
          <w:iCs/>
        </w:rPr>
        <w:t>.</w:t>
      </w:r>
    </w:p>
    <w:p w14:paraId="7D823F87" w14:textId="6DBFEC19" w:rsidR="00114046" w:rsidRPr="00382F6C" w:rsidRDefault="00114046" w:rsidP="00382F6C">
      <w:r>
        <w:t>Considering the savings</w:t>
      </w:r>
      <w:r w:rsidR="00AE594E">
        <w:t xml:space="preserve"> in signalling overhead</w:t>
      </w:r>
      <w:r>
        <w:t xml:space="preserve"> and minimal specification impact, it is proposed that as baseline the UE is allowed to report only updated timing information.</w:t>
      </w:r>
    </w:p>
    <w:p w14:paraId="0EBBAAE7" w14:textId="675D5E2E" w:rsidR="00080FE4" w:rsidRDefault="00080FE4" w:rsidP="00080FE4">
      <w:pPr>
        <w:ind w:left="1440" w:hanging="1440"/>
        <w:rPr>
          <w:b/>
          <w:bCs/>
        </w:rPr>
      </w:pPr>
      <w:r>
        <w:rPr>
          <w:b/>
          <w:bCs/>
        </w:rPr>
        <w:lastRenderedPageBreak/>
        <w:t>Proposal 1:</w:t>
      </w:r>
      <w:r>
        <w:rPr>
          <w:b/>
          <w:bCs/>
        </w:rPr>
        <w:tab/>
        <w:t xml:space="preserve">Delta flightpath reporting is supported. As a baseline, UAV can report timestamp information only (i.e., </w:t>
      </w:r>
      <w:r w:rsidR="0056134D">
        <w:rPr>
          <w:b/>
          <w:bCs/>
        </w:rPr>
        <w:t xml:space="preserve">a sequence of timestamps with size </w:t>
      </w:r>
      <w:proofErr w:type="gramStart"/>
      <w:r w:rsidR="0056134D">
        <w:rPr>
          <w:b/>
          <w:bCs/>
        </w:rPr>
        <w:t>1..</w:t>
      </w:r>
      <w:proofErr w:type="gramEnd"/>
      <w:r w:rsidR="0056134D">
        <w:rPr>
          <w:b/>
          <w:bCs/>
        </w:rPr>
        <w:t>maxWayPoint</w:t>
      </w:r>
      <w:r>
        <w:rPr>
          <w:b/>
          <w:bCs/>
        </w:rPr>
        <w:t>).</w:t>
      </w:r>
    </w:p>
    <w:p w14:paraId="2896BC7A" w14:textId="4A80F247" w:rsidR="00A50B00" w:rsidRDefault="0007137F" w:rsidP="00382F6C">
      <w:pPr>
        <w:rPr>
          <w:b/>
          <w:bCs/>
        </w:rPr>
      </w:pPr>
      <w:r>
        <w:t>O</w:t>
      </w:r>
      <w:r w:rsidR="006C7A5B">
        <w:t>ne downside of the above solution is that it isn’t useful if a waypoint also needs to be updated</w:t>
      </w:r>
      <w:r w:rsidR="003B6C71">
        <w:t>.</w:t>
      </w:r>
      <w:r w:rsidR="000F002B">
        <w:t xml:space="preserve"> </w:t>
      </w:r>
      <w:r w:rsidR="004A48F2">
        <w:t>Extending delta reporting further could allow</w:t>
      </w:r>
      <w:r w:rsidR="00395C44">
        <w:t xml:space="preserve"> individual waypoint/timestamp information</w:t>
      </w:r>
      <w:r w:rsidR="00C22C2C">
        <w:t xml:space="preserve"> to be </w:t>
      </w:r>
      <w:r w:rsidR="004A48F2">
        <w:t>updated</w:t>
      </w:r>
      <w:r w:rsidR="00395C44">
        <w:t xml:space="preserve">. Although this would provide the highest </w:t>
      </w:r>
      <w:r w:rsidR="006877ED">
        <w:t>benefit in terms of signalling overhead, it may require the most specification impact. For example, instead of the current sequence</w:t>
      </w:r>
      <w:r w:rsidR="00CF21C2">
        <w:t xml:space="preserve"> used in LTE</w:t>
      </w:r>
      <w:r w:rsidR="006877ED">
        <w:t xml:space="preserve">, the UE may </w:t>
      </w:r>
      <w:r w:rsidR="00CF21C2">
        <w:t xml:space="preserve">adopt an indexed structure, where each waypoint can be </w:t>
      </w:r>
      <w:r w:rsidR="00E02E04">
        <w:t>added/modified/</w:t>
      </w:r>
      <w:r w:rsidR="006B0F03">
        <w:t>removed</w:t>
      </w:r>
      <w:r w:rsidR="00E02E04">
        <w:t xml:space="preserve"> </w:t>
      </w:r>
      <w:proofErr w:type="gramStart"/>
      <w:r w:rsidR="00E02E04">
        <w:t>similar to</w:t>
      </w:r>
      <w:proofErr w:type="gramEnd"/>
      <w:r w:rsidR="00E02E04">
        <w:t xml:space="preserve"> measurement </w:t>
      </w:r>
      <w:r w:rsidR="00131B0F">
        <w:t>configuration</w:t>
      </w:r>
      <w:r w:rsidR="00E02E04">
        <w:t>.</w:t>
      </w:r>
      <w:r w:rsidR="00643CD4">
        <w:t xml:space="preserve"> RAN2 could further discuss this option</w:t>
      </w:r>
      <w:r w:rsidR="00A032B3">
        <w:t xml:space="preserve"> to see if the signalling overhead benefits justify the additional specification impact.</w:t>
      </w:r>
      <w:r w:rsidR="008C6EF3">
        <w:rPr>
          <w:b/>
          <w:bCs/>
        </w:rPr>
        <w:t xml:space="preserve"> </w:t>
      </w:r>
    </w:p>
    <w:p w14:paraId="2534C95F" w14:textId="56DEA9D9" w:rsidR="009D70DA" w:rsidRDefault="00A50B00" w:rsidP="009D70DA">
      <w:pPr>
        <w:ind w:left="1440" w:hanging="1440"/>
        <w:rPr>
          <w:b/>
          <w:bCs/>
        </w:rPr>
      </w:pPr>
      <w:r>
        <w:rPr>
          <w:b/>
          <w:bCs/>
        </w:rPr>
        <w:t xml:space="preserve">Proposal </w:t>
      </w:r>
      <w:r w:rsidR="001E2CA6">
        <w:rPr>
          <w:b/>
          <w:bCs/>
        </w:rPr>
        <w:t>2</w:t>
      </w:r>
      <w:r>
        <w:rPr>
          <w:b/>
          <w:bCs/>
        </w:rPr>
        <w:t>:</w:t>
      </w:r>
      <w:r>
        <w:rPr>
          <w:b/>
          <w:bCs/>
        </w:rPr>
        <w:tab/>
      </w:r>
      <w:r w:rsidR="008B0F06">
        <w:rPr>
          <w:b/>
          <w:bCs/>
        </w:rPr>
        <w:t xml:space="preserve">FFS </w:t>
      </w:r>
      <w:r w:rsidR="000E73C3">
        <w:rPr>
          <w:b/>
          <w:bCs/>
        </w:rPr>
        <w:t xml:space="preserve">if </w:t>
      </w:r>
      <w:r>
        <w:rPr>
          <w:b/>
          <w:bCs/>
        </w:rPr>
        <w:t xml:space="preserve">delta reporting </w:t>
      </w:r>
      <w:r w:rsidR="008449D3">
        <w:rPr>
          <w:b/>
          <w:bCs/>
        </w:rPr>
        <w:t xml:space="preserve">also </w:t>
      </w:r>
      <w:r w:rsidR="003E06CD">
        <w:rPr>
          <w:b/>
          <w:bCs/>
        </w:rPr>
        <w:t>supports updating</w:t>
      </w:r>
      <w:r w:rsidR="008B0F06">
        <w:rPr>
          <w:b/>
          <w:bCs/>
        </w:rPr>
        <w:t xml:space="preserve"> individual waypoints/timestamps</w:t>
      </w:r>
      <w:r w:rsidR="008C6EF3">
        <w:rPr>
          <w:b/>
          <w:bCs/>
        </w:rPr>
        <w:t>.</w:t>
      </w:r>
    </w:p>
    <w:p w14:paraId="751E0E4C" w14:textId="4638F050" w:rsidR="009D70DA" w:rsidRDefault="009D70DA" w:rsidP="009D70DA">
      <w:r>
        <w:t xml:space="preserve">Whether the UE reports </w:t>
      </w:r>
      <w:proofErr w:type="gramStart"/>
      <w:r>
        <w:t>full</w:t>
      </w:r>
      <w:proofErr w:type="gramEnd"/>
      <w:r>
        <w:t xml:space="preserve"> or </w:t>
      </w:r>
      <w:r w:rsidR="003F3B73">
        <w:t>delta</w:t>
      </w:r>
      <w:r>
        <w:t xml:space="preserve"> flightpath should ultimately be decided by the network (e.g., based on the assistance information provided in the update notification</w:t>
      </w:r>
      <w:r w:rsidR="00C966D3">
        <w:t>, refer to companion contribution [</w:t>
      </w:r>
      <w:r w:rsidR="0028310C">
        <w:t>8</w:t>
      </w:r>
      <w:r w:rsidR="00C966D3">
        <w:t>]</w:t>
      </w:r>
      <w:r>
        <w:t>). The network may explicitly indicate whether to report a full or partial flight path (e.g., within the information request message). Alternatively, the ability to report partial flight path update may be enabled via configuration, where UE will by default only report the modified/new flight path information.</w:t>
      </w:r>
    </w:p>
    <w:p w14:paraId="0297AB2F" w14:textId="38E24F1D" w:rsidR="00F868A3" w:rsidRPr="00426EB2" w:rsidRDefault="009D70DA" w:rsidP="0020306D">
      <w:pPr>
        <w:ind w:left="1440" w:hanging="1440"/>
        <w:rPr>
          <w:b/>
          <w:bCs/>
        </w:rPr>
      </w:pPr>
      <w:r>
        <w:rPr>
          <w:b/>
          <w:bCs/>
        </w:rPr>
        <w:t xml:space="preserve">Proposal </w:t>
      </w:r>
      <w:r w:rsidR="0027503F">
        <w:rPr>
          <w:b/>
          <w:bCs/>
        </w:rPr>
        <w:t>3</w:t>
      </w:r>
      <w:r>
        <w:rPr>
          <w:b/>
          <w:bCs/>
        </w:rPr>
        <w:t>:</w:t>
      </w:r>
      <w:r>
        <w:rPr>
          <w:b/>
          <w:bCs/>
        </w:rPr>
        <w:tab/>
        <w:t xml:space="preserve">NW decides whether UE reports full or </w:t>
      </w:r>
      <w:r w:rsidR="002506E0">
        <w:rPr>
          <w:b/>
          <w:bCs/>
        </w:rPr>
        <w:t>delta</w:t>
      </w:r>
      <w:r>
        <w:rPr>
          <w:b/>
          <w:bCs/>
        </w:rPr>
        <w:t xml:space="preserve"> flight path. FFS if </w:t>
      </w:r>
      <w:r w:rsidR="002506E0">
        <w:rPr>
          <w:b/>
          <w:bCs/>
        </w:rPr>
        <w:t>delta</w:t>
      </w:r>
      <w:r>
        <w:rPr>
          <w:b/>
          <w:bCs/>
        </w:rPr>
        <w:t xml:space="preserve"> flight path reporting is enabled by configuration or explicit request.</w:t>
      </w:r>
    </w:p>
    <w:p w14:paraId="7829E80B" w14:textId="77777777" w:rsidR="00CA5499" w:rsidRPr="004A1A95" w:rsidRDefault="00CA5499" w:rsidP="00CA5499">
      <w:pPr>
        <w:pStyle w:val="Heading1"/>
      </w:pPr>
      <w:r w:rsidRPr="004A1A95">
        <w:t>Conclusion</w:t>
      </w:r>
    </w:p>
    <w:p w14:paraId="7AB7DE9C" w14:textId="198CF892"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w:t>
      </w:r>
      <w:r w:rsidR="004A47F3">
        <w:t xml:space="preserve"> delta</w:t>
      </w:r>
      <w:r w:rsidR="00FB4867">
        <w:t xml:space="preserve"> </w:t>
      </w:r>
      <w:r w:rsidR="00181614">
        <w:t>flightpath</w:t>
      </w:r>
      <w:r w:rsidR="008E3250">
        <w:rPr>
          <w:iCs/>
          <w:lang w:val="en-US"/>
        </w:rPr>
        <w:t xml:space="preserve"> </w:t>
      </w:r>
      <w:r>
        <w:rPr>
          <w:iCs/>
          <w:lang w:val="en-US"/>
        </w:rPr>
        <w:t>reporting for aerial UEs in NR:</w:t>
      </w:r>
    </w:p>
    <w:p w14:paraId="47BB47D6" w14:textId="77777777" w:rsidR="008520CB" w:rsidRPr="00130FD9" w:rsidRDefault="008520CB" w:rsidP="008520CB">
      <w:pPr>
        <w:ind w:left="1440" w:hanging="1440"/>
        <w:rPr>
          <w:i/>
          <w:iCs/>
        </w:rPr>
      </w:pPr>
      <w:r w:rsidRPr="00130FD9">
        <w:rPr>
          <w:i/>
          <w:iCs/>
        </w:rPr>
        <w:t xml:space="preserve">Observation </w:t>
      </w:r>
      <w:r>
        <w:rPr>
          <w:i/>
          <w:iCs/>
        </w:rPr>
        <w:t>1</w:t>
      </w:r>
      <w:r w:rsidRPr="00130FD9">
        <w:rPr>
          <w:i/>
          <w:iCs/>
        </w:rPr>
        <w:t>:</w:t>
      </w:r>
      <w:r w:rsidRPr="00130FD9">
        <w:rPr>
          <w:i/>
          <w:iCs/>
        </w:rPr>
        <w:tab/>
      </w:r>
      <w:r>
        <w:rPr>
          <w:i/>
          <w:iCs/>
        </w:rPr>
        <w:t>Sending an entire flight path report is inefficient if only a subset of the previously reported information has changed.</w:t>
      </w:r>
    </w:p>
    <w:p w14:paraId="3B579150" w14:textId="4A45FF2A" w:rsidR="00CE017C" w:rsidRPr="00382F6C" w:rsidRDefault="00CE017C" w:rsidP="00CE017C">
      <w:pPr>
        <w:ind w:left="1440" w:hanging="1440"/>
        <w:rPr>
          <w:i/>
          <w:iCs/>
        </w:rPr>
      </w:pPr>
      <w:r>
        <w:rPr>
          <w:i/>
          <w:iCs/>
        </w:rPr>
        <w:t>Observation 2:</w:t>
      </w:r>
      <w:r>
        <w:rPr>
          <w:i/>
          <w:iCs/>
        </w:rPr>
        <w:tab/>
        <w:t>Each waypoint requires at least 8 bytes (if described via EllipsoidPointWithAltitude) but can be even higher if uncertainty</w:t>
      </w:r>
      <w:r w:rsidR="00E31660">
        <w:rPr>
          <w:i/>
          <w:iCs/>
        </w:rPr>
        <w:t xml:space="preserve"> information is included</w:t>
      </w:r>
      <w:r>
        <w:rPr>
          <w:i/>
          <w:iCs/>
        </w:rPr>
        <w:t xml:space="preserve"> or</w:t>
      </w:r>
      <w:r w:rsidR="00E31660">
        <w:rPr>
          <w:i/>
          <w:iCs/>
        </w:rPr>
        <w:t xml:space="preserve"> a</w:t>
      </w:r>
      <w:r>
        <w:rPr>
          <w:i/>
          <w:iCs/>
        </w:rPr>
        <w:t xml:space="preserve"> high accuracy format is selected.</w:t>
      </w:r>
    </w:p>
    <w:p w14:paraId="77A58999" w14:textId="7349B199" w:rsidR="008520CB" w:rsidRPr="00D638F7" w:rsidRDefault="008520CB" w:rsidP="008520CB">
      <w:pPr>
        <w:ind w:left="1440" w:hanging="1440"/>
        <w:rPr>
          <w:i/>
          <w:iCs/>
        </w:rPr>
      </w:pPr>
      <w:r>
        <w:rPr>
          <w:i/>
          <w:iCs/>
        </w:rPr>
        <w:t>Observation 3:</w:t>
      </w:r>
      <w:r>
        <w:rPr>
          <w:i/>
          <w:iCs/>
        </w:rPr>
        <w:tab/>
        <w:t>Each timestamp will require 6 bytes, based on the size of AbsoluteTimeInfo-r16.</w:t>
      </w:r>
    </w:p>
    <w:p w14:paraId="2A91FA0C" w14:textId="662C0FF4" w:rsidR="008520CB" w:rsidRPr="00D638F7" w:rsidRDefault="008520CB" w:rsidP="008520CB">
      <w:pPr>
        <w:ind w:left="1440" w:hanging="1440"/>
        <w:rPr>
          <w:i/>
          <w:iCs/>
        </w:rPr>
      </w:pPr>
      <w:r>
        <w:rPr>
          <w:i/>
          <w:iCs/>
        </w:rPr>
        <w:t>Observation 4:</w:t>
      </w:r>
      <w:r>
        <w:rPr>
          <w:i/>
          <w:iCs/>
        </w:rPr>
        <w:tab/>
        <w:t>A flightpath report with 20 waypoints using the minimum format to describe a 3D location (EllipsoidPointWithAltitude) requires 160 bytes. Adding timestamp information increases the total size to 280 bytes.</w:t>
      </w:r>
    </w:p>
    <w:p w14:paraId="127415DA" w14:textId="77777777" w:rsidR="00BE205E" w:rsidRPr="00D638F7" w:rsidRDefault="00BE205E" w:rsidP="00BE205E">
      <w:pPr>
        <w:ind w:left="1440" w:hanging="1440"/>
        <w:rPr>
          <w:i/>
          <w:iCs/>
        </w:rPr>
      </w:pPr>
      <w:r>
        <w:rPr>
          <w:i/>
          <w:iCs/>
        </w:rPr>
        <w:t>Observation 5:</w:t>
      </w:r>
      <w:r>
        <w:rPr>
          <w:i/>
          <w:iCs/>
        </w:rPr>
        <w:tab/>
        <w:t>LTE flightpath reporting only allows UE to report timestamp information with a waypoint.</w:t>
      </w:r>
    </w:p>
    <w:p w14:paraId="57C42896" w14:textId="77777777" w:rsidR="000715DA" w:rsidRDefault="000715DA" w:rsidP="00335DFE">
      <w:pPr>
        <w:ind w:left="1440" w:hanging="1440"/>
        <w:rPr>
          <w:i/>
          <w:iCs/>
        </w:rPr>
      </w:pPr>
      <w:r>
        <w:rPr>
          <w:i/>
          <w:iCs/>
        </w:rPr>
        <w:t>Observation 6:</w:t>
      </w:r>
      <w:r>
        <w:rPr>
          <w:i/>
          <w:iCs/>
        </w:rPr>
        <w:tab/>
        <w:t xml:space="preserve">A timestamp-only report consisting of a sequence of timestamps with length </w:t>
      </w:r>
      <w:proofErr w:type="gramStart"/>
      <w:r>
        <w:rPr>
          <w:i/>
          <w:iCs/>
        </w:rPr>
        <w:t>1..</w:t>
      </w:r>
      <w:proofErr w:type="gramEnd"/>
      <w:r>
        <w:rPr>
          <w:i/>
          <w:iCs/>
        </w:rPr>
        <w:t>maxWayPoint allows the network to extract and update the timestamp information for each waypoint 1-1 without changing the current flightpath reporting structure</w:t>
      </w:r>
    </w:p>
    <w:p w14:paraId="520BB0C0" w14:textId="77777777" w:rsidR="00451F3B" w:rsidRDefault="00451F3B" w:rsidP="00451F3B">
      <w:pPr>
        <w:ind w:left="1440" w:hanging="1440"/>
        <w:rPr>
          <w:i/>
          <w:iCs/>
        </w:rPr>
      </w:pPr>
      <w:r>
        <w:rPr>
          <w:i/>
          <w:iCs/>
        </w:rPr>
        <w:t>Observation 7:</w:t>
      </w:r>
      <w:r>
        <w:rPr>
          <w:i/>
          <w:iCs/>
        </w:rPr>
        <w:tab/>
        <w:t xml:space="preserve">Allowing UAV to update timestamp information only (i.e., a sequence of timestamps with size </w:t>
      </w:r>
      <w:proofErr w:type="gramStart"/>
      <w:r>
        <w:rPr>
          <w:i/>
          <w:iCs/>
        </w:rPr>
        <w:t>1..</w:t>
      </w:r>
      <w:proofErr w:type="gramEnd"/>
      <w:r w:rsidRPr="00382F6C">
        <w:rPr>
          <w:i/>
          <w:iCs/>
        </w:rPr>
        <w:t>maxWayPoint</w:t>
      </w:r>
      <w:r>
        <w:rPr>
          <w:i/>
          <w:iCs/>
        </w:rPr>
        <w:t xml:space="preserve"> but without associated waypoints) reduces the reporting size by at least 63% if only time information has changed.</w:t>
      </w:r>
    </w:p>
    <w:p w14:paraId="2CBB3C85" w14:textId="77777777" w:rsidR="0056134D" w:rsidRDefault="0056134D" w:rsidP="0056134D">
      <w:pPr>
        <w:ind w:left="1440" w:hanging="1440"/>
        <w:rPr>
          <w:b/>
          <w:bCs/>
        </w:rPr>
      </w:pPr>
      <w:r>
        <w:rPr>
          <w:b/>
          <w:bCs/>
        </w:rPr>
        <w:t>Proposal 1:</w:t>
      </w:r>
      <w:r>
        <w:rPr>
          <w:b/>
          <w:bCs/>
        </w:rPr>
        <w:tab/>
        <w:t xml:space="preserve">Delta flightpath reporting is supported. As a baseline, UAV can report timestamp information only (i.e., a sequence of timestamps with size </w:t>
      </w:r>
      <w:proofErr w:type="gramStart"/>
      <w:r>
        <w:rPr>
          <w:b/>
          <w:bCs/>
        </w:rPr>
        <w:t>1..</w:t>
      </w:r>
      <w:proofErr w:type="gramEnd"/>
      <w:r>
        <w:rPr>
          <w:b/>
          <w:bCs/>
        </w:rPr>
        <w:t>maxWayPoint).</w:t>
      </w:r>
    </w:p>
    <w:p w14:paraId="24634FD5" w14:textId="77777777" w:rsidR="008F5F16" w:rsidRDefault="008F5F16" w:rsidP="008F5F16">
      <w:pPr>
        <w:ind w:left="1440" w:hanging="1440"/>
        <w:rPr>
          <w:b/>
          <w:bCs/>
        </w:rPr>
      </w:pPr>
      <w:r>
        <w:rPr>
          <w:b/>
          <w:bCs/>
        </w:rPr>
        <w:t>Proposal 2:</w:t>
      </w:r>
      <w:r>
        <w:rPr>
          <w:b/>
          <w:bCs/>
        </w:rPr>
        <w:tab/>
        <w:t>FFS if delta reporting also supports updating individual waypoints/timestamps.</w:t>
      </w:r>
    </w:p>
    <w:p w14:paraId="5A935486" w14:textId="15CDF8B5" w:rsidR="00181614" w:rsidRDefault="00CE0B7D" w:rsidP="00382F6C">
      <w:pPr>
        <w:overflowPunct/>
        <w:autoSpaceDE/>
        <w:autoSpaceDN/>
        <w:adjustRightInd/>
        <w:spacing w:after="160" w:line="259" w:lineRule="auto"/>
        <w:ind w:left="1440" w:hanging="1440"/>
        <w:jc w:val="left"/>
        <w:textAlignment w:val="auto"/>
        <w:rPr>
          <w:b/>
          <w:bCs/>
        </w:rPr>
      </w:pPr>
      <w:r>
        <w:rPr>
          <w:b/>
          <w:bCs/>
        </w:rPr>
        <w:t>Proposal 3:</w:t>
      </w:r>
      <w:r>
        <w:rPr>
          <w:b/>
          <w:bCs/>
        </w:rPr>
        <w:tab/>
        <w:t>NW decides whether UE reports full or delta flight path. FFS if delta flight path reporting is enabled by configuration or explicit request.</w:t>
      </w:r>
      <w:r w:rsidR="00181614">
        <w:rPr>
          <w:b/>
          <w:bCs/>
        </w:rPr>
        <w:br w:type="page"/>
      </w:r>
    </w:p>
    <w:p w14:paraId="31F650F7" w14:textId="77777777" w:rsidR="00CA5499" w:rsidRPr="00EE3981" w:rsidRDefault="00CA5499" w:rsidP="00CA5499">
      <w:pPr>
        <w:pStyle w:val="Heading1"/>
      </w:pPr>
      <w:r w:rsidRPr="00EE3981">
        <w:lastRenderedPageBreak/>
        <w:t>References</w:t>
      </w:r>
    </w:p>
    <w:p w14:paraId="518CDFC8" w14:textId="49BE8A5C" w:rsidR="00CA5499" w:rsidRPr="00D90A41" w:rsidRDefault="00E31660" w:rsidP="00CA5499">
      <w:pPr>
        <w:pStyle w:val="Reference"/>
      </w:pPr>
      <w:hyperlink r:id="rId10" w:history="1">
        <w:r w:rsidR="00CA5499" w:rsidRPr="00EE3981">
          <w:rPr>
            <w:rStyle w:val="Hyperlink"/>
          </w:rPr>
          <w:t>RP-2</w:t>
        </w:r>
        <w:r w:rsidR="00EE3981" w:rsidRPr="00EE3981">
          <w:rPr>
            <w:rStyle w:val="Hyperlink"/>
          </w:rPr>
          <w:t>23545</w:t>
        </w:r>
      </w:hyperlink>
      <w:r w:rsidR="00CA5499" w:rsidRPr="00D90A41">
        <w:t xml:space="preserve"> – WI on NR support for UAV</w:t>
      </w:r>
    </w:p>
    <w:p w14:paraId="17056E80" w14:textId="77777777" w:rsidR="006425D1" w:rsidRPr="00F616DE" w:rsidRDefault="00E31660" w:rsidP="006425D1">
      <w:pPr>
        <w:pStyle w:val="Reference"/>
      </w:pPr>
      <w:hyperlink r:id="rId11" w:history="1">
        <w:r w:rsidR="006425D1" w:rsidRPr="00F616DE">
          <w:rPr>
            <w:rStyle w:val="Hyperlink"/>
          </w:rPr>
          <w:t>R2-2209301</w:t>
        </w:r>
      </w:hyperlink>
      <w:r w:rsidR="006425D1" w:rsidRPr="00F616DE">
        <w:t xml:space="preserve"> – RAN2#119e Meeting Report</w:t>
      </w:r>
    </w:p>
    <w:p w14:paraId="466CE576" w14:textId="6EC7AEAF" w:rsidR="006425D1" w:rsidRDefault="00E31660" w:rsidP="006425D1">
      <w:pPr>
        <w:pStyle w:val="Reference"/>
      </w:pPr>
      <w:hyperlink r:id="rId12" w:history="1">
        <w:r w:rsidR="00335CD0" w:rsidRPr="00335CD0">
          <w:rPr>
            <w:rStyle w:val="Hyperlink"/>
          </w:rPr>
          <w:t>R2-2211101</w:t>
        </w:r>
      </w:hyperlink>
      <w:r w:rsidR="00335CD0">
        <w:t xml:space="preserve"> – RAN2#119bis-e Meeting Report</w:t>
      </w:r>
    </w:p>
    <w:p w14:paraId="57E7F897" w14:textId="0D36D883" w:rsidR="002F0915" w:rsidRPr="00F616DE" w:rsidRDefault="00E31660" w:rsidP="002F0915">
      <w:pPr>
        <w:pStyle w:val="Reference"/>
      </w:pPr>
      <w:hyperlink r:id="rId13" w:history="1">
        <w:r w:rsidR="002F0915" w:rsidRPr="00CA6AB4">
          <w:rPr>
            <w:rStyle w:val="Hyperlink"/>
          </w:rPr>
          <w:t>R2-2</w:t>
        </w:r>
        <w:r w:rsidR="00CA6AB4" w:rsidRPr="00CA6AB4">
          <w:rPr>
            <w:rStyle w:val="Hyperlink"/>
          </w:rPr>
          <w:t>300002</w:t>
        </w:r>
      </w:hyperlink>
      <w:r w:rsidR="002F0915" w:rsidRPr="00F616DE">
        <w:t xml:space="preserve"> – RAN2#1</w:t>
      </w:r>
      <w:r w:rsidR="002F0915">
        <w:t>20</w:t>
      </w:r>
      <w:r w:rsidR="002F0915" w:rsidRPr="00F616DE">
        <w:t xml:space="preserve"> Meeting Report</w:t>
      </w:r>
    </w:p>
    <w:p w14:paraId="127487A6" w14:textId="7FD86B91" w:rsidR="002F0915" w:rsidRPr="00F616DE" w:rsidRDefault="00E31660" w:rsidP="002F0915">
      <w:pPr>
        <w:pStyle w:val="Reference"/>
      </w:pPr>
      <w:hyperlink r:id="rId14" w:history="1">
        <w:r w:rsidR="002F0915" w:rsidRPr="00BD4E96">
          <w:rPr>
            <w:rStyle w:val="Hyperlink"/>
          </w:rPr>
          <w:t>R2-2</w:t>
        </w:r>
        <w:r w:rsidR="00BD4E96" w:rsidRPr="00BD4E96">
          <w:rPr>
            <w:rStyle w:val="Hyperlink"/>
          </w:rPr>
          <w:t>302401</w:t>
        </w:r>
      </w:hyperlink>
      <w:r w:rsidR="002F0915">
        <w:t xml:space="preserve"> </w:t>
      </w:r>
      <w:r w:rsidR="002F0915" w:rsidRPr="00F616DE">
        <w:t>– RAN2#1</w:t>
      </w:r>
      <w:r w:rsidR="002F0915">
        <w:t>21</w:t>
      </w:r>
      <w:r w:rsidR="002F0915" w:rsidRPr="00F616DE">
        <w:t xml:space="preserve"> Meeting Report</w:t>
      </w:r>
    </w:p>
    <w:p w14:paraId="5203D94C" w14:textId="3D241277" w:rsidR="00890C09" w:rsidRPr="00382F6C" w:rsidRDefault="00E31660" w:rsidP="00016C02">
      <w:pPr>
        <w:pStyle w:val="Reference"/>
      </w:pPr>
      <w:hyperlink r:id="rId15" w:history="1">
        <w:r w:rsidR="00060505" w:rsidRPr="006F76CA">
          <w:rPr>
            <w:rStyle w:val="Hyperlink"/>
            <w:lang w:val="en-US"/>
          </w:rPr>
          <w:t>R2-230</w:t>
        </w:r>
        <w:r w:rsidR="00967E5D" w:rsidRPr="00382F6C">
          <w:rPr>
            <w:rStyle w:val="Hyperlink"/>
            <w:lang w:val="en-US"/>
          </w:rPr>
          <w:t>2867</w:t>
        </w:r>
      </w:hyperlink>
      <w:r w:rsidR="00060505" w:rsidRPr="00AF782B">
        <w:rPr>
          <w:lang w:val="en-US"/>
        </w:rPr>
        <w:t xml:space="preserve"> –</w:t>
      </w:r>
      <w:r w:rsidR="00967E5D" w:rsidRPr="00382F6C">
        <w:rPr>
          <w:lang w:val="en-US"/>
        </w:rPr>
        <w:t xml:space="preserve"> Report from</w:t>
      </w:r>
      <w:r w:rsidR="00060505" w:rsidRPr="00AF782B">
        <w:rPr>
          <w:lang w:val="en-US"/>
        </w:rPr>
        <w:t xml:space="preserve"> [POST121][</w:t>
      </w:r>
      <w:proofErr w:type="gramStart"/>
      <w:r w:rsidR="00060505" w:rsidRPr="00AF782B">
        <w:rPr>
          <w:lang w:val="en-US"/>
        </w:rPr>
        <w:t>314][</w:t>
      </w:r>
      <w:proofErr w:type="gramEnd"/>
      <w:r w:rsidR="00060505" w:rsidRPr="00AF782B">
        <w:rPr>
          <w:lang w:val="en-US"/>
        </w:rPr>
        <w:t>UAV] Flight path reporting (Intel)</w:t>
      </w:r>
    </w:p>
    <w:p w14:paraId="2BB5A680" w14:textId="0BBD8E0C" w:rsidR="00890C09" w:rsidRPr="00AF782B" w:rsidRDefault="000E1F12" w:rsidP="003F344E">
      <w:pPr>
        <w:pStyle w:val="Reference"/>
      </w:pPr>
      <w:r w:rsidRPr="00382F6C">
        <w:rPr>
          <w:rFonts w:cs="Arial"/>
        </w:rPr>
        <w:t>Draft_R2_121bise_meeting_report_v1</w:t>
      </w:r>
    </w:p>
    <w:p w14:paraId="154C0160" w14:textId="79AA4636" w:rsidR="00BA2717" w:rsidRPr="00AF782B" w:rsidRDefault="00BA2717" w:rsidP="00BA2717">
      <w:pPr>
        <w:pStyle w:val="Reference"/>
      </w:pPr>
      <w:r w:rsidRPr="00AF782B">
        <w:t>R2-2</w:t>
      </w:r>
      <w:r w:rsidR="00EC22E6" w:rsidRPr="00AF782B">
        <w:t>30</w:t>
      </w:r>
      <w:r w:rsidR="00687C83">
        <w:t>5938</w:t>
      </w:r>
      <w:r w:rsidRPr="00AF782B">
        <w:t xml:space="preserve"> – Flightpath update notification </w:t>
      </w:r>
      <w:r w:rsidR="00EC22E6" w:rsidRPr="00AF782B">
        <w:t>for</w:t>
      </w:r>
      <w:r w:rsidRPr="00AF782B">
        <w:t xml:space="preserve"> UAV</w:t>
      </w:r>
      <w:r w:rsidR="00EC22E6" w:rsidRPr="00AF782B">
        <w:t xml:space="preserve"> - InterDigital</w:t>
      </w:r>
    </w:p>
    <w:p w14:paraId="76A80EBC" w14:textId="4E622416" w:rsidR="00F6162B" w:rsidRPr="00AF782B" w:rsidRDefault="00E31660" w:rsidP="00016C02">
      <w:pPr>
        <w:pStyle w:val="Reference"/>
      </w:pPr>
      <w:hyperlink r:id="rId16" w:history="1">
        <w:r w:rsidR="000B2C16" w:rsidRPr="00382F6C">
          <w:rPr>
            <w:rStyle w:val="Hyperlink"/>
          </w:rPr>
          <w:t xml:space="preserve">3GPP </w:t>
        </w:r>
        <w:r w:rsidR="00E533C9" w:rsidRPr="001F3A31">
          <w:rPr>
            <w:rStyle w:val="Hyperlink"/>
          </w:rPr>
          <w:t>TS 37.355</w:t>
        </w:r>
      </w:hyperlink>
      <w:r w:rsidR="000B2C16" w:rsidRPr="00382F6C">
        <w:t>: LTE Positioning Protocol (LPP)</w:t>
      </w:r>
      <w:r w:rsidR="00DC7A7C" w:rsidRPr="00382F6C">
        <w:t xml:space="preserve"> v17.</w:t>
      </w:r>
      <w:r w:rsidR="001F3A31">
        <w:t>4</w:t>
      </w:r>
      <w:r w:rsidR="00DC7A7C" w:rsidRPr="00382F6C">
        <w:t>.0</w:t>
      </w:r>
    </w:p>
    <w:p w14:paraId="0C18A2E7" w14:textId="11B7A9C2" w:rsidR="00E533C9" w:rsidRPr="00AF782B" w:rsidRDefault="00E31660" w:rsidP="00382F6C">
      <w:pPr>
        <w:pStyle w:val="Reference"/>
      </w:pPr>
      <w:hyperlink r:id="rId17" w:history="1">
        <w:r w:rsidR="00DC7A7C" w:rsidRPr="00382F6C">
          <w:rPr>
            <w:rStyle w:val="Hyperlink"/>
          </w:rPr>
          <w:t xml:space="preserve">3GPP </w:t>
        </w:r>
        <w:r w:rsidR="00E533C9" w:rsidRPr="0094528C">
          <w:rPr>
            <w:rStyle w:val="Hyperlink"/>
          </w:rPr>
          <w:t>TS 36.331</w:t>
        </w:r>
      </w:hyperlink>
      <w:r w:rsidR="00DC7A7C" w:rsidRPr="00382F6C">
        <w:t>:</w:t>
      </w:r>
      <w:r w:rsidR="00E53ED7" w:rsidRPr="00382F6C">
        <w:t xml:space="preserve"> </w:t>
      </w:r>
      <w:r w:rsidR="00E36D3A" w:rsidRPr="00382F6C">
        <w:t>Radio Resource Control (RRC) v17.</w:t>
      </w:r>
      <w:r w:rsidR="0094528C">
        <w:t>4</w:t>
      </w:r>
      <w:r w:rsidR="00E36D3A" w:rsidRPr="00382F6C">
        <w:t>.0</w:t>
      </w:r>
    </w:p>
    <w:sectPr w:rsidR="00E533C9" w:rsidRPr="00AF782B">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E3DF" w14:textId="77777777" w:rsidR="00D430E2" w:rsidRDefault="00D430E2">
      <w:pPr>
        <w:spacing w:after="0"/>
      </w:pPr>
      <w:r>
        <w:separator/>
      </w:r>
    </w:p>
  </w:endnote>
  <w:endnote w:type="continuationSeparator" w:id="0">
    <w:p w14:paraId="546FA4D3" w14:textId="77777777" w:rsidR="00D430E2" w:rsidRDefault="00D43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5600E"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6C28" w14:textId="77777777" w:rsidR="00D430E2" w:rsidRDefault="00D430E2">
      <w:pPr>
        <w:spacing w:after="0"/>
      </w:pPr>
      <w:r>
        <w:separator/>
      </w:r>
    </w:p>
  </w:footnote>
  <w:footnote w:type="continuationSeparator" w:id="0">
    <w:p w14:paraId="0FF432FB" w14:textId="77777777" w:rsidR="00D430E2" w:rsidRDefault="00D430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B879F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430358"/>
    <w:multiLevelType w:val="hybridMultilevel"/>
    <w:tmpl w:val="0EAE8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75B91710"/>
    <w:multiLevelType w:val="hybridMultilevel"/>
    <w:tmpl w:val="500674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6"/>
  </w:num>
  <w:num w:numId="3" w16cid:durableId="199588757">
    <w:abstractNumId w:val="2"/>
  </w:num>
  <w:num w:numId="4" w16cid:durableId="1356151965">
    <w:abstractNumId w:val="7"/>
  </w:num>
  <w:num w:numId="5" w16cid:durableId="368258708">
    <w:abstractNumId w:val="5"/>
  </w:num>
  <w:num w:numId="6" w16cid:durableId="7341762">
    <w:abstractNumId w:val="9"/>
  </w:num>
  <w:num w:numId="7" w16cid:durableId="1326858636">
    <w:abstractNumId w:val="8"/>
  </w:num>
  <w:num w:numId="8" w16cid:durableId="36664262">
    <w:abstractNumId w:val="4"/>
  </w:num>
  <w:num w:numId="9" w16cid:durableId="552039880">
    <w:abstractNumId w:val="10"/>
  </w:num>
  <w:num w:numId="10" w16cid:durableId="146898577">
    <w:abstractNumId w:val="1"/>
  </w:num>
  <w:num w:numId="11" w16cid:durableId="1482960536">
    <w:abstractNumId w:val="3"/>
  </w:num>
  <w:num w:numId="12" w16cid:durableId="20512258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10B1"/>
    <w:rsid w:val="00002375"/>
    <w:rsid w:val="00003526"/>
    <w:rsid w:val="0000577F"/>
    <w:rsid w:val="00005ED7"/>
    <w:rsid w:val="0000722B"/>
    <w:rsid w:val="00010BA8"/>
    <w:rsid w:val="0001166D"/>
    <w:rsid w:val="000119EB"/>
    <w:rsid w:val="000122C2"/>
    <w:rsid w:val="00013632"/>
    <w:rsid w:val="000144D5"/>
    <w:rsid w:val="00014D73"/>
    <w:rsid w:val="00014EE6"/>
    <w:rsid w:val="00016C02"/>
    <w:rsid w:val="0002011A"/>
    <w:rsid w:val="00021E3B"/>
    <w:rsid w:val="0002259F"/>
    <w:rsid w:val="00022BA1"/>
    <w:rsid w:val="00025FDF"/>
    <w:rsid w:val="00026F6E"/>
    <w:rsid w:val="00027402"/>
    <w:rsid w:val="00027725"/>
    <w:rsid w:val="00030D11"/>
    <w:rsid w:val="00036FDC"/>
    <w:rsid w:val="00042EF0"/>
    <w:rsid w:val="0004335A"/>
    <w:rsid w:val="00043791"/>
    <w:rsid w:val="00047292"/>
    <w:rsid w:val="000548A4"/>
    <w:rsid w:val="00056EB1"/>
    <w:rsid w:val="00056ED7"/>
    <w:rsid w:val="000574E4"/>
    <w:rsid w:val="00060505"/>
    <w:rsid w:val="000610B4"/>
    <w:rsid w:val="00062575"/>
    <w:rsid w:val="00063A7C"/>
    <w:rsid w:val="00064283"/>
    <w:rsid w:val="00065CA7"/>
    <w:rsid w:val="00070337"/>
    <w:rsid w:val="00070385"/>
    <w:rsid w:val="00070E66"/>
    <w:rsid w:val="0007137F"/>
    <w:rsid w:val="000715DA"/>
    <w:rsid w:val="0007168F"/>
    <w:rsid w:val="00073292"/>
    <w:rsid w:val="00073557"/>
    <w:rsid w:val="0007410A"/>
    <w:rsid w:val="000746D0"/>
    <w:rsid w:val="00075061"/>
    <w:rsid w:val="00076533"/>
    <w:rsid w:val="00080759"/>
    <w:rsid w:val="00080926"/>
    <w:rsid w:val="00080FE4"/>
    <w:rsid w:val="00081B8A"/>
    <w:rsid w:val="000827A5"/>
    <w:rsid w:val="00082A82"/>
    <w:rsid w:val="00083508"/>
    <w:rsid w:val="00084ED0"/>
    <w:rsid w:val="000856A0"/>
    <w:rsid w:val="00090723"/>
    <w:rsid w:val="000926F9"/>
    <w:rsid w:val="00093A33"/>
    <w:rsid w:val="00094DDE"/>
    <w:rsid w:val="00096548"/>
    <w:rsid w:val="00097184"/>
    <w:rsid w:val="0009724B"/>
    <w:rsid w:val="00097CB4"/>
    <w:rsid w:val="000A0B3B"/>
    <w:rsid w:val="000A256F"/>
    <w:rsid w:val="000A28C2"/>
    <w:rsid w:val="000A2AC6"/>
    <w:rsid w:val="000A3C1D"/>
    <w:rsid w:val="000A642B"/>
    <w:rsid w:val="000A6E48"/>
    <w:rsid w:val="000B14D0"/>
    <w:rsid w:val="000B264D"/>
    <w:rsid w:val="000B2C16"/>
    <w:rsid w:val="000B2D4A"/>
    <w:rsid w:val="000C0DBA"/>
    <w:rsid w:val="000C22F7"/>
    <w:rsid w:val="000C634E"/>
    <w:rsid w:val="000C6360"/>
    <w:rsid w:val="000D257C"/>
    <w:rsid w:val="000D264A"/>
    <w:rsid w:val="000D303E"/>
    <w:rsid w:val="000D3087"/>
    <w:rsid w:val="000D3730"/>
    <w:rsid w:val="000D3B66"/>
    <w:rsid w:val="000D4FB1"/>
    <w:rsid w:val="000D59BC"/>
    <w:rsid w:val="000D6618"/>
    <w:rsid w:val="000D6CB5"/>
    <w:rsid w:val="000D7DC1"/>
    <w:rsid w:val="000E0BED"/>
    <w:rsid w:val="000E1371"/>
    <w:rsid w:val="000E1F12"/>
    <w:rsid w:val="000E2A92"/>
    <w:rsid w:val="000E73C3"/>
    <w:rsid w:val="000F002B"/>
    <w:rsid w:val="000F0AF8"/>
    <w:rsid w:val="000F2F8A"/>
    <w:rsid w:val="000F3E28"/>
    <w:rsid w:val="000F6927"/>
    <w:rsid w:val="00100467"/>
    <w:rsid w:val="0010316B"/>
    <w:rsid w:val="00103AAE"/>
    <w:rsid w:val="00103F62"/>
    <w:rsid w:val="0010431C"/>
    <w:rsid w:val="0010585F"/>
    <w:rsid w:val="0010601A"/>
    <w:rsid w:val="001077A2"/>
    <w:rsid w:val="00111D14"/>
    <w:rsid w:val="00114046"/>
    <w:rsid w:val="00114245"/>
    <w:rsid w:val="00116047"/>
    <w:rsid w:val="001176C5"/>
    <w:rsid w:val="001204E6"/>
    <w:rsid w:val="001263FC"/>
    <w:rsid w:val="00126543"/>
    <w:rsid w:val="001300D3"/>
    <w:rsid w:val="00130FD9"/>
    <w:rsid w:val="00131B0F"/>
    <w:rsid w:val="00133E72"/>
    <w:rsid w:val="001353A1"/>
    <w:rsid w:val="0014237A"/>
    <w:rsid w:val="00142BB9"/>
    <w:rsid w:val="00143357"/>
    <w:rsid w:val="00143DDF"/>
    <w:rsid w:val="0014492E"/>
    <w:rsid w:val="0014504D"/>
    <w:rsid w:val="00146468"/>
    <w:rsid w:val="001506B5"/>
    <w:rsid w:val="00151ED4"/>
    <w:rsid w:val="00164E99"/>
    <w:rsid w:val="0016593D"/>
    <w:rsid w:val="001663BD"/>
    <w:rsid w:val="0016656E"/>
    <w:rsid w:val="001704CB"/>
    <w:rsid w:val="00170CD2"/>
    <w:rsid w:val="00172FFD"/>
    <w:rsid w:val="001731A0"/>
    <w:rsid w:val="0017401F"/>
    <w:rsid w:val="0017417D"/>
    <w:rsid w:val="00174BCB"/>
    <w:rsid w:val="0017626B"/>
    <w:rsid w:val="00180564"/>
    <w:rsid w:val="001808DE"/>
    <w:rsid w:val="00181614"/>
    <w:rsid w:val="001823AA"/>
    <w:rsid w:val="00183A7D"/>
    <w:rsid w:val="0018619A"/>
    <w:rsid w:val="00191A3E"/>
    <w:rsid w:val="00191CE8"/>
    <w:rsid w:val="00195B17"/>
    <w:rsid w:val="00196E90"/>
    <w:rsid w:val="001A0B47"/>
    <w:rsid w:val="001A0C10"/>
    <w:rsid w:val="001A157F"/>
    <w:rsid w:val="001A1FBC"/>
    <w:rsid w:val="001A3E23"/>
    <w:rsid w:val="001A6CCA"/>
    <w:rsid w:val="001B00FE"/>
    <w:rsid w:val="001B07F7"/>
    <w:rsid w:val="001B083C"/>
    <w:rsid w:val="001B1614"/>
    <w:rsid w:val="001B56EC"/>
    <w:rsid w:val="001B63D8"/>
    <w:rsid w:val="001B7827"/>
    <w:rsid w:val="001C187E"/>
    <w:rsid w:val="001C5274"/>
    <w:rsid w:val="001C52C1"/>
    <w:rsid w:val="001C77E2"/>
    <w:rsid w:val="001D0FCA"/>
    <w:rsid w:val="001D1CF1"/>
    <w:rsid w:val="001D294D"/>
    <w:rsid w:val="001D2CBF"/>
    <w:rsid w:val="001D5033"/>
    <w:rsid w:val="001D5259"/>
    <w:rsid w:val="001D5C27"/>
    <w:rsid w:val="001D7220"/>
    <w:rsid w:val="001E2CA6"/>
    <w:rsid w:val="001E3C70"/>
    <w:rsid w:val="001E3CD0"/>
    <w:rsid w:val="001F389C"/>
    <w:rsid w:val="001F3A31"/>
    <w:rsid w:val="001F69C7"/>
    <w:rsid w:val="001F780E"/>
    <w:rsid w:val="002004C3"/>
    <w:rsid w:val="00200F76"/>
    <w:rsid w:val="0020119C"/>
    <w:rsid w:val="0020238C"/>
    <w:rsid w:val="0020306D"/>
    <w:rsid w:val="002051AB"/>
    <w:rsid w:val="00211961"/>
    <w:rsid w:val="00213423"/>
    <w:rsid w:val="0021546F"/>
    <w:rsid w:val="00215AD0"/>
    <w:rsid w:val="0021745D"/>
    <w:rsid w:val="0022177D"/>
    <w:rsid w:val="002239DE"/>
    <w:rsid w:val="0022447C"/>
    <w:rsid w:val="00225554"/>
    <w:rsid w:val="00227277"/>
    <w:rsid w:val="002273B4"/>
    <w:rsid w:val="0023081D"/>
    <w:rsid w:val="00233486"/>
    <w:rsid w:val="00234FF3"/>
    <w:rsid w:val="00244D31"/>
    <w:rsid w:val="00245364"/>
    <w:rsid w:val="00245515"/>
    <w:rsid w:val="0024563A"/>
    <w:rsid w:val="002467C6"/>
    <w:rsid w:val="00246D66"/>
    <w:rsid w:val="00247A5B"/>
    <w:rsid w:val="0025067B"/>
    <w:rsid w:val="002506E0"/>
    <w:rsid w:val="002512F1"/>
    <w:rsid w:val="002521DD"/>
    <w:rsid w:val="00253141"/>
    <w:rsid w:val="00256BED"/>
    <w:rsid w:val="00263117"/>
    <w:rsid w:val="00263307"/>
    <w:rsid w:val="002669D4"/>
    <w:rsid w:val="002674F1"/>
    <w:rsid w:val="002745EE"/>
    <w:rsid w:val="0027503F"/>
    <w:rsid w:val="00275B2F"/>
    <w:rsid w:val="00280567"/>
    <w:rsid w:val="00281349"/>
    <w:rsid w:val="00282568"/>
    <w:rsid w:val="0028310C"/>
    <w:rsid w:val="00283B4D"/>
    <w:rsid w:val="002851E2"/>
    <w:rsid w:val="00285249"/>
    <w:rsid w:val="002861A5"/>
    <w:rsid w:val="00286956"/>
    <w:rsid w:val="00286D4E"/>
    <w:rsid w:val="00287A20"/>
    <w:rsid w:val="00290F39"/>
    <w:rsid w:val="00291016"/>
    <w:rsid w:val="00291087"/>
    <w:rsid w:val="00292F91"/>
    <w:rsid w:val="002A33F8"/>
    <w:rsid w:val="002A3C8F"/>
    <w:rsid w:val="002A5887"/>
    <w:rsid w:val="002A6FB5"/>
    <w:rsid w:val="002B0A42"/>
    <w:rsid w:val="002B1387"/>
    <w:rsid w:val="002B2FF9"/>
    <w:rsid w:val="002B56E5"/>
    <w:rsid w:val="002C2686"/>
    <w:rsid w:val="002C272D"/>
    <w:rsid w:val="002C3FB4"/>
    <w:rsid w:val="002D0F90"/>
    <w:rsid w:val="002D1004"/>
    <w:rsid w:val="002D23D2"/>
    <w:rsid w:val="002D4D00"/>
    <w:rsid w:val="002D5229"/>
    <w:rsid w:val="002D5D83"/>
    <w:rsid w:val="002D7EEC"/>
    <w:rsid w:val="002E0CD4"/>
    <w:rsid w:val="002E1CBE"/>
    <w:rsid w:val="002E2263"/>
    <w:rsid w:val="002E33D3"/>
    <w:rsid w:val="002E3588"/>
    <w:rsid w:val="002E5FAE"/>
    <w:rsid w:val="002F0915"/>
    <w:rsid w:val="002F1A0C"/>
    <w:rsid w:val="002F2C8F"/>
    <w:rsid w:val="002F580F"/>
    <w:rsid w:val="002F6633"/>
    <w:rsid w:val="002F6C57"/>
    <w:rsid w:val="003005BE"/>
    <w:rsid w:val="00302730"/>
    <w:rsid w:val="00303228"/>
    <w:rsid w:val="00303400"/>
    <w:rsid w:val="003070F9"/>
    <w:rsid w:val="00310739"/>
    <w:rsid w:val="0031245A"/>
    <w:rsid w:val="00315ACB"/>
    <w:rsid w:val="00322B4B"/>
    <w:rsid w:val="00323021"/>
    <w:rsid w:val="00330DDE"/>
    <w:rsid w:val="00331B5F"/>
    <w:rsid w:val="003322C7"/>
    <w:rsid w:val="0033264C"/>
    <w:rsid w:val="00332A06"/>
    <w:rsid w:val="00335CD0"/>
    <w:rsid w:val="00335DFE"/>
    <w:rsid w:val="003379D0"/>
    <w:rsid w:val="003406A0"/>
    <w:rsid w:val="00341426"/>
    <w:rsid w:val="00344820"/>
    <w:rsid w:val="003454FB"/>
    <w:rsid w:val="00346CC9"/>
    <w:rsid w:val="00350EE6"/>
    <w:rsid w:val="003511CA"/>
    <w:rsid w:val="003525EF"/>
    <w:rsid w:val="0035453D"/>
    <w:rsid w:val="003549D9"/>
    <w:rsid w:val="0035526E"/>
    <w:rsid w:val="00360B55"/>
    <w:rsid w:val="0036182F"/>
    <w:rsid w:val="00363A20"/>
    <w:rsid w:val="00367C2C"/>
    <w:rsid w:val="00367C98"/>
    <w:rsid w:val="00370ABA"/>
    <w:rsid w:val="00370BA5"/>
    <w:rsid w:val="00371E20"/>
    <w:rsid w:val="0038053B"/>
    <w:rsid w:val="00381F33"/>
    <w:rsid w:val="00382F6C"/>
    <w:rsid w:val="003842FD"/>
    <w:rsid w:val="003846D3"/>
    <w:rsid w:val="0038563F"/>
    <w:rsid w:val="0038578D"/>
    <w:rsid w:val="0039086A"/>
    <w:rsid w:val="00394C8D"/>
    <w:rsid w:val="0039552E"/>
    <w:rsid w:val="003958D2"/>
    <w:rsid w:val="00395C44"/>
    <w:rsid w:val="003973DC"/>
    <w:rsid w:val="003A08CF"/>
    <w:rsid w:val="003A0EB5"/>
    <w:rsid w:val="003A1C76"/>
    <w:rsid w:val="003A7553"/>
    <w:rsid w:val="003B014F"/>
    <w:rsid w:val="003B0C89"/>
    <w:rsid w:val="003B6C71"/>
    <w:rsid w:val="003B6D48"/>
    <w:rsid w:val="003C1426"/>
    <w:rsid w:val="003C1AB1"/>
    <w:rsid w:val="003C72D4"/>
    <w:rsid w:val="003D2486"/>
    <w:rsid w:val="003D3C5B"/>
    <w:rsid w:val="003D6BF2"/>
    <w:rsid w:val="003E06CD"/>
    <w:rsid w:val="003E1CD5"/>
    <w:rsid w:val="003E5E7B"/>
    <w:rsid w:val="003F214B"/>
    <w:rsid w:val="003F344E"/>
    <w:rsid w:val="003F3B73"/>
    <w:rsid w:val="003F3C72"/>
    <w:rsid w:val="003F4C8B"/>
    <w:rsid w:val="003F5B1F"/>
    <w:rsid w:val="00404552"/>
    <w:rsid w:val="00404E3D"/>
    <w:rsid w:val="00405163"/>
    <w:rsid w:val="00405186"/>
    <w:rsid w:val="004051B2"/>
    <w:rsid w:val="00406AFF"/>
    <w:rsid w:val="0041109E"/>
    <w:rsid w:val="00412DDD"/>
    <w:rsid w:val="0041672D"/>
    <w:rsid w:val="00424627"/>
    <w:rsid w:val="00426EB2"/>
    <w:rsid w:val="0043350E"/>
    <w:rsid w:val="004340A6"/>
    <w:rsid w:val="00434B83"/>
    <w:rsid w:val="0043584E"/>
    <w:rsid w:val="00436E2D"/>
    <w:rsid w:val="00442201"/>
    <w:rsid w:val="00442296"/>
    <w:rsid w:val="00442BFB"/>
    <w:rsid w:val="00444137"/>
    <w:rsid w:val="00450A4F"/>
    <w:rsid w:val="00450D54"/>
    <w:rsid w:val="00450E45"/>
    <w:rsid w:val="0045108D"/>
    <w:rsid w:val="00451F3B"/>
    <w:rsid w:val="004538C5"/>
    <w:rsid w:val="00453F37"/>
    <w:rsid w:val="00455D53"/>
    <w:rsid w:val="00456A35"/>
    <w:rsid w:val="00457799"/>
    <w:rsid w:val="0046116D"/>
    <w:rsid w:val="004627CD"/>
    <w:rsid w:val="00462B9B"/>
    <w:rsid w:val="004630DC"/>
    <w:rsid w:val="00464CE9"/>
    <w:rsid w:val="00467F77"/>
    <w:rsid w:val="004708FB"/>
    <w:rsid w:val="00470EE7"/>
    <w:rsid w:val="004762EC"/>
    <w:rsid w:val="0047650F"/>
    <w:rsid w:val="004828B3"/>
    <w:rsid w:val="00483201"/>
    <w:rsid w:val="00483EFD"/>
    <w:rsid w:val="004873D7"/>
    <w:rsid w:val="004879AE"/>
    <w:rsid w:val="00490175"/>
    <w:rsid w:val="00490C5B"/>
    <w:rsid w:val="0049140C"/>
    <w:rsid w:val="00491811"/>
    <w:rsid w:val="004919F4"/>
    <w:rsid w:val="004A001F"/>
    <w:rsid w:val="004A1D33"/>
    <w:rsid w:val="004A47F3"/>
    <w:rsid w:val="004A48F2"/>
    <w:rsid w:val="004A4E66"/>
    <w:rsid w:val="004A56C9"/>
    <w:rsid w:val="004A7CBA"/>
    <w:rsid w:val="004B02DB"/>
    <w:rsid w:val="004B1111"/>
    <w:rsid w:val="004B4290"/>
    <w:rsid w:val="004B463D"/>
    <w:rsid w:val="004B4F34"/>
    <w:rsid w:val="004B5D6B"/>
    <w:rsid w:val="004B726F"/>
    <w:rsid w:val="004D1523"/>
    <w:rsid w:val="004D3141"/>
    <w:rsid w:val="004D4243"/>
    <w:rsid w:val="004D551B"/>
    <w:rsid w:val="004D5B5B"/>
    <w:rsid w:val="004D760B"/>
    <w:rsid w:val="004E146F"/>
    <w:rsid w:val="004E277D"/>
    <w:rsid w:val="004E5B9B"/>
    <w:rsid w:val="004E5E30"/>
    <w:rsid w:val="004E7BBA"/>
    <w:rsid w:val="004F09BA"/>
    <w:rsid w:val="004F2AFF"/>
    <w:rsid w:val="004F4FF7"/>
    <w:rsid w:val="004F6444"/>
    <w:rsid w:val="00500EC3"/>
    <w:rsid w:val="00501596"/>
    <w:rsid w:val="00505AEA"/>
    <w:rsid w:val="00510190"/>
    <w:rsid w:val="005116C0"/>
    <w:rsid w:val="00512D15"/>
    <w:rsid w:val="005130A4"/>
    <w:rsid w:val="005148A4"/>
    <w:rsid w:val="0051555B"/>
    <w:rsid w:val="0051692D"/>
    <w:rsid w:val="0052168E"/>
    <w:rsid w:val="00522425"/>
    <w:rsid w:val="00522B9B"/>
    <w:rsid w:val="00523780"/>
    <w:rsid w:val="005268A4"/>
    <w:rsid w:val="00527BB7"/>
    <w:rsid w:val="00531D12"/>
    <w:rsid w:val="00532FF0"/>
    <w:rsid w:val="0053533B"/>
    <w:rsid w:val="00540207"/>
    <w:rsid w:val="00540388"/>
    <w:rsid w:val="005465D1"/>
    <w:rsid w:val="0054761E"/>
    <w:rsid w:val="0055080D"/>
    <w:rsid w:val="00550939"/>
    <w:rsid w:val="005510FA"/>
    <w:rsid w:val="005513EE"/>
    <w:rsid w:val="0055151E"/>
    <w:rsid w:val="00551641"/>
    <w:rsid w:val="00552146"/>
    <w:rsid w:val="00552E9A"/>
    <w:rsid w:val="0055569A"/>
    <w:rsid w:val="00555F3F"/>
    <w:rsid w:val="00556BA4"/>
    <w:rsid w:val="00556ECE"/>
    <w:rsid w:val="00557D22"/>
    <w:rsid w:val="00557EFF"/>
    <w:rsid w:val="005611FF"/>
    <w:rsid w:val="0056134D"/>
    <w:rsid w:val="00562528"/>
    <w:rsid w:val="00562F32"/>
    <w:rsid w:val="005644A4"/>
    <w:rsid w:val="00574617"/>
    <w:rsid w:val="00574D3D"/>
    <w:rsid w:val="0057734B"/>
    <w:rsid w:val="0057776E"/>
    <w:rsid w:val="00580079"/>
    <w:rsid w:val="00581CF6"/>
    <w:rsid w:val="0058428A"/>
    <w:rsid w:val="00584D1A"/>
    <w:rsid w:val="00586255"/>
    <w:rsid w:val="00586359"/>
    <w:rsid w:val="005903CF"/>
    <w:rsid w:val="00592374"/>
    <w:rsid w:val="00594C96"/>
    <w:rsid w:val="00594DD0"/>
    <w:rsid w:val="00596D73"/>
    <w:rsid w:val="00597187"/>
    <w:rsid w:val="00597F1D"/>
    <w:rsid w:val="005A00C8"/>
    <w:rsid w:val="005A0188"/>
    <w:rsid w:val="005A062B"/>
    <w:rsid w:val="005A0913"/>
    <w:rsid w:val="005A2B6B"/>
    <w:rsid w:val="005A5E4C"/>
    <w:rsid w:val="005B5981"/>
    <w:rsid w:val="005B756A"/>
    <w:rsid w:val="005C0A23"/>
    <w:rsid w:val="005C1CF1"/>
    <w:rsid w:val="005C5A6B"/>
    <w:rsid w:val="005D1882"/>
    <w:rsid w:val="005D3243"/>
    <w:rsid w:val="005D359F"/>
    <w:rsid w:val="005D37CF"/>
    <w:rsid w:val="005D3B57"/>
    <w:rsid w:val="005D59B4"/>
    <w:rsid w:val="005E168E"/>
    <w:rsid w:val="005E7572"/>
    <w:rsid w:val="00601C1F"/>
    <w:rsid w:val="0060241D"/>
    <w:rsid w:val="00602A4E"/>
    <w:rsid w:val="006041C4"/>
    <w:rsid w:val="00607AD6"/>
    <w:rsid w:val="006109EE"/>
    <w:rsid w:val="00611408"/>
    <w:rsid w:val="006160E7"/>
    <w:rsid w:val="00617C09"/>
    <w:rsid w:val="00617FD1"/>
    <w:rsid w:val="006213C6"/>
    <w:rsid w:val="006214E4"/>
    <w:rsid w:val="00625A9A"/>
    <w:rsid w:val="00625C90"/>
    <w:rsid w:val="00632B7F"/>
    <w:rsid w:val="00634CCE"/>
    <w:rsid w:val="0063556C"/>
    <w:rsid w:val="00635915"/>
    <w:rsid w:val="00635982"/>
    <w:rsid w:val="0063684B"/>
    <w:rsid w:val="006414AF"/>
    <w:rsid w:val="006419EF"/>
    <w:rsid w:val="006425D1"/>
    <w:rsid w:val="00643020"/>
    <w:rsid w:val="00643AF6"/>
    <w:rsid w:val="00643CD4"/>
    <w:rsid w:val="00645EC3"/>
    <w:rsid w:val="00651060"/>
    <w:rsid w:val="00655700"/>
    <w:rsid w:val="00656965"/>
    <w:rsid w:val="00656BF0"/>
    <w:rsid w:val="00662A59"/>
    <w:rsid w:val="006659CA"/>
    <w:rsid w:val="00667839"/>
    <w:rsid w:val="0067058D"/>
    <w:rsid w:val="006714B4"/>
    <w:rsid w:val="0067232A"/>
    <w:rsid w:val="00674084"/>
    <w:rsid w:val="0068019A"/>
    <w:rsid w:val="0068078A"/>
    <w:rsid w:val="0068083E"/>
    <w:rsid w:val="00683BA0"/>
    <w:rsid w:val="00685489"/>
    <w:rsid w:val="0068746D"/>
    <w:rsid w:val="006877ED"/>
    <w:rsid w:val="00687C83"/>
    <w:rsid w:val="006901D6"/>
    <w:rsid w:val="00690353"/>
    <w:rsid w:val="006908D6"/>
    <w:rsid w:val="006934C9"/>
    <w:rsid w:val="0069367A"/>
    <w:rsid w:val="0069418B"/>
    <w:rsid w:val="00695019"/>
    <w:rsid w:val="006967D3"/>
    <w:rsid w:val="00696937"/>
    <w:rsid w:val="006A1B08"/>
    <w:rsid w:val="006A299D"/>
    <w:rsid w:val="006A3A54"/>
    <w:rsid w:val="006A7D71"/>
    <w:rsid w:val="006B0F03"/>
    <w:rsid w:val="006B1AFF"/>
    <w:rsid w:val="006B200A"/>
    <w:rsid w:val="006B24F6"/>
    <w:rsid w:val="006B2E92"/>
    <w:rsid w:val="006B3575"/>
    <w:rsid w:val="006B692A"/>
    <w:rsid w:val="006C071C"/>
    <w:rsid w:val="006C267D"/>
    <w:rsid w:val="006C57BD"/>
    <w:rsid w:val="006C5EE9"/>
    <w:rsid w:val="006C7A5B"/>
    <w:rsid w:val="006D0F20"/>
    <w:rsid w:val="006D1D8E"/>
    <w:rsid w:val="006D29C2"/>
    <w:rsid w:val="006D2D09"/>
    <w:rsid w:val="006D2EE6"/>
    <w:rsid w:val="006D64AA"/>
    <w:rsid w:val="006D6A25"/>
    <w:rsid w:val="006D7720"/>
    <w:rsid w:val="006D7AC9"/>
    <w:rsid w:val="006E163A"/>
    <w:rsid w:val="006E46E7"/>
    <w:rsid w:val="006F0B97"/>
    <w:rsid w:val="006F109F"/>
    <w:rsid w:val="006F1853"/>
    <w:rsid w:val="006F5FBF"/>
    <w:rsid w:val="006F76CA"/>
    <w:rsid w:val="006F7FC3"/>
    <w:rsid w:val="00700CD4"/>
    <w:rsid w:val="007012C6"/>
    <w:rsid w:val="007022E9"/>
    <w:rsid w:val="007027DC"/>
    <w:rsid w:val="00704097"/>
    <w:rsid w:val="007105DB"/>
    <w:rsid w:val="00711F00"/>
    <w:rsid w:val="00712583"/>
    <w:rsid w:val="00714566"/>
    <w:rsid w:val="007145F8"/>
    <w:rsid w:val="0071477E"/>
    <w:rsid w:val="00714BCB"/>
    <w:rsid w:val="007159B2"/>
    <w:rsid w:val="0071652C"/>
    <w:rsid w:val="00720199"/>
    <w:rsid w:val="00724FEB"/>
    <w:rsid w:val="00730335"/>
    <w:rsid w:val="0073094B"/>
    <w:rsid w:val="00731DB4"/>
    <w:rsid w:val="00731F43"/>
    <w:rsid w:val="007324D3"/>
    <w:rsid w:val="00732D1F"/>
    <w:rsid w:val="00734220"/>
    <w:rsid w:val="00734D0E"/>
    <w:rsid w:val="007420CD"/>
    <w:rsid w:val="007450A5"/>
    <w:rsid w:val="00751353"/>
    <w:rsid w:val="00751692"/>
    <w:rsid w:val="007526A5"/>
    <w:rsid w:val="00755A19"/>
    <w:rsid w:val="00755AF0"/>
    <w:rsid w:val="007568BE"/>
    <w:rsid w:val="007573EE"/>
    <w:rsid w:val="0076086A"/>
    <w:rsid w:val="00761442"/>
    <w:rsid w:val="0076186E"/>
    <w:rsid w:val="007621B5"/>
    <w:rsid w:val="007657C2"/>
    <w:rsid w:val="007714F4"/>
    <w:rsid w:val="00772D4A"/>
    <w:rsid w:val="007740EC"/>
    <w:rsid w:val="00775309"/>
    <w:rsid w:val="00775C70"/>
    <w:rsid w:val="0078000F"/>
    <w:rsid w:val="00782F54"/>
    <w:rsid w:val="00783935"/>
    <w:rsid w:val="00784264"/>
    <w:rsid w:val="00784C40"/>
    <w:rsid w:val="00785876"/>
    <w:rsid w:val="00785A3F"/>
    <w:rsid w:val="00786893"/>
    <w:rsid w:val="00791B16"/>
    <w:rsid w:val="00792B54"/>
    <w:rsid w:val="00794B8E"/>
    <w:rsid w:val="00794F7C"/>
    <w:rsid w:val="00796452"/>
    <w:rsid w:val="007A1AF6"/>
    <w:rsid w:val="007A3C0E"/>
    <w:rsid w:val="007A6099"/>
    <w:rsid w:val="007A6261"/>
    <w:rsid w:val="007A6E21"/>
    <w:rsid w:val="007A7F01"/>
    <w:rsid w:val="007B05A4"/>
    <w:rsid w:val="007B082C"/>
    <w:rsid w:val="007B2517"/>
    <w:rsid w:val="007B2980"/>
    <w:rsid w:val="007B504F"/>
    <w:rsid w:val="007B5D7D"/>
    <w:rsid w:val="007B6554"/>
    <w:rsid w:val="007B7EDE"/>
    <w:rsid w:val="007C10DB"/>
    <w:rsid w:val="007C344A"/>
    <w:rsid w:val="007C571B"/>
    <w:rsid w:val="007C619B"/>
    <w:rsid w:val="007C70DE"/>
    <w:rsid w:val="007D021A"/>
    <w:rsid w:val="007D028B"/>
    <w:rsid w:val="007D2CC9"/>
    <w:rsid w:val="007D3898"/>
    <w:rsid w:val="007D40DD"/>
    <w:rsid w:val="007D4133"/>
    <w:rsid w:val="007D5D00"/>
    <w:rsid w:val="007D7A3D"/>
    <w:rsid w:val="007E5DB1"/>
    <w:rsid w:val="007F2841"/>
    <w:rsid w:val="007F324F"/>
    <w:rsid w:val="007F32FE"/>
    <w:rsid w:val="007F3770"/>
    <w:rsid w:val="007F39FD"/>
    <w:rsid w:val="007F58BE"/>
    <w:rsid w:val="008003CB"/>
    <w:rsid w:val="008009FE"/>
    <w:rsid w:val="00800DD1"/>
    <w:rsid w:val="0080186D"/>
    <w:rsid w:val="008033BE"/>
    <w:rsid w:val="00803849"/>
    <w:rsid w:val="00803AB6"/>
    <w:rsid w:val="00804AB1"/>
    <w:rsid w:val="00806522"/>
    <w:rsid w:val="0080746F"/>
    <w:rsid w:val="00811D5B"/>
    <w:rsid w:val="00811DA0"/>
    <w:rsid w:val="00814ACE"/>
    <w:rsid w:val="00814F8E"/>
    <w:rsid w:val="00815250"/>
    <w:rsid w:val="00816EC5"/>
    <w:rsid w:val="00821551"/>
    <w:rsid w:val="00822E3E"/>
    <w:rsid w:val="0082362F"/>
    <w:rsid w:val="00824F3F"/>
    <w:rsid w:val="00825AC3"/>
    <w:rsid w:val="00831200"/>
    <w:rsid w:val="0083545C"/>
    <w:rsid w:val="00836417"/>
    <w:rsid w:val="00840124"/>
    <w:rsid w:val="00840142"/>
    <w:rsid w:val="008449D3"/>
    <w:rsid w:val="008460A2"/>
    <w:rsid w:val="0085008D"/>
    <w:rsid w:val="008520CB"/>
    <w:rsid w:val="00854709"/>
    <w:rsid w:val="0085481C"/>
    <w:rsid w:val="00856079"/>
    <w:rsid w:val="00860118"/>
    <w:rsid w:val="00861CE6"/>
    <w:rsid w:val="00862941"/>
    <w:rsid w:val="008677CF"/>
    <w:rsid w:val="00867971"/>
    <w:rsid w:val="008707DA"/>
    <w:rsid w:val="00870A09"/>
    <w:rsid w:val="00873D69"/>
    <w:rsid w:val="00874B19"/>
    <w:rsid w:val="00875885"/>
    <w:rsid w:val="00877E02"/>
    <w:rsid w:val="00877F0F"/>
    <w:rsid w:val="008804C8"/>
    <w:rsid w:val="00881491"/>
    <w:rsid w:val="008814E8"/>
    <w:rsid w:val="00885126"/>
    <w:rsid w:val="0088519B"/>
    <w:rsid w:val="0088734B"/>
    <w:rsid w:val="00890C09"/>
    <w:rsid w:val="00891314"/>
    <w:rsid w:val="008936A8"/>
    <w:rsid w:val="008937C9"/>
    <w:rsid w:val="00896744"/>
    <w:rsid w:val="008973F8"/>
    <w:rsid w:val="008A0E98"/>
    <w:rsid w:val="008A18F2"/>
    <w:rsid w:val="008A28F0"/>
    <w:rsid w:val="008A5995"/>
    <w:rsid w:val="008B0128"/>
    <w:rsid w:val="008B05FA"/>
    <w:rsid w:val="008B0F06"/>
    <w:rsid w:val="008B1C78"/>
    <w:rsid w:val="008B7A44"/>
    <w:rsid w:val="008C0D81"/>
    <w:rsid w:val="008C3DEC"/>
    <w:rsid w:val="008C460C"/>
    <w:rsid w:val="008C47FA"/>
    <w:rsid w:val="008C6340"/>
    <w:rsid w:val="008C6AEE"/>
    <w:rsid w:val="008C6EF3"/>
    <w:rsid w:val="008D33CD"/>
    <w:rsid w:val="008D42AA"/>
    <w:rsid w:val="008D442D"/>
    <w:rsid w:val="008E010A"/>
    <w:rsid w:val="008E11FA"/>
    <w:rsid w:val="008E1C00"/>
    <w:rsid w:val="008E3250"/>
    <w:rsid w:val="008E68BD"/>
    <w:rsid w:val="008F5F16"/>
    <w:rsid w:val="0090147A"/>
    <w:rsid w:val="009016D0"/>
    <w:rsid w:val="0090207D"/>
    <w:rsid w:val="00902A3B"/>
    <w:rsid w:val="009037EA"/>
    <w:rsid w:val="00905045"/>
    <w:rsid w:val="00905A1F"/>
    <w:rsid w:val="009131A0"/>
    <w:rsid w:val="00914733"/>
    <w:rsid w:val="00914AEE"/>
    <w:rsid w:val="00915AE1"/>
    <w:rsid w:val="009172F5"/>
    <w:rsid w:val="009179BF"/>
    <w:rsid w:val="00917EB3"/>
    <w:rsid w:val="009203EC"/>
    <w:rsid w:val="009207BF"/>
    <w:rsid w:val="009226E1"/>
    <w:rsid w:val="0092300C"/>
    <w:rsid w:val="00923EF5"/>
    <w:rsid w:val="00924E72"/>
    <w:rsid w:val="00927E9F"/>
    <w:rsid w:val="009315A5"/>
    <w:rsid w:val="009402BE"/>
    <w:rsid w:val="00940C06"/>
    <w:rsid w:val="009432E1"/>
    <w:rsid w:val="0094380D"/>
    <w:rsid w:val="009446C6"/>
    <w:rsid w:val="00944E42"/>
    <w:rsid w:val="0094528C"/>
    <w:rsid w:val="009453FC"/>
    <w:rsid w:val="00946B6E"/>
    <w:rsid w:val="00951407"/>
    <w:rsid w:val="00951D87"/>
    <w:rsid w:val="0095279F"/>
    <w:rsid w:val="00952B59"/>
    <w:rsid w:val="00953CF0"/>
    <w:rsid w:val="00955B36"/>
    <w:rsid w:val="00956CE7"/>
    <w:rsid w:val="00956DEF"/>
    <w:rsid w:val="00957974"/>
    <w:rsid w:val="009605B6"/>
    <w:rsid w:val="00960B00"/>
    <w:rsid w:val="009616A6"/>
    <w:rsid w:val="00963C0E"/>
    <w:rsid w:val="00964378"/>
    <w:rsid w:val="00965188"/>
    <w:rsid w:val="00966687"/>
    <w:rsid w:val="00966F4C"/>
    <w:rsid w:val="00967E5D"/>
    <w:rsid w:val="0097385E"/>
    <w:rsid w:val="00974CE5"/>
    <w:rsid w:val="00976168"/>
    <w:rsid w:val="0097786D"/>
    <w:rsid w:val="00980D15"/>
    <w:rsid w:val="009827BF"/>
    <w:rsid w:val="009838FA"/>
    <w:rsid w:val="00983B20"/>
    <w:rsid w:val="00985437"/>
    <w:rsid w:val="0098603A"/>
    <w:rsid w:val="00987780"/>
    <w:rsid w:val="00991335"/>
    <w:rsid w:val="00993146"/>
    <w:rsid w:val="00993431"/>
    <w:rsid w:val="009938F0"/>
    <w:rsid w:val="00994476"/>
    <w:rsid w:val="00995871"/>
    <w:rsid w:val="0099590B"/>
    <w:rsid w:val="009971BB"/>
    <w:rsid w:val="0099721A"/>
    <w:rsid w:val="009A0AFA"/>
    <w:rsid w:val="009A171A"/>
    <w:rsid w:val="009A2F24"/>
    <w:rsid w:val="009A37B3"/>
    <w:rsid w:val="009A5677"/>
    <w:rsid w:val="009A7DAB"/>
    <w:rsid w:val="009B30E9"/>
    <w:rsid w:val="009B460F"/>
    <w:rsid w:val="009B4FA4"/>
    <w:rsid w:val="009B5F15"/>
    <w:rsid w:val="009B7A75"/>
    <w:rsid w:val="009C10BB"/>
    <w:rsid w:val="009C2EC6"/>
    <w:rsid w:val="009C42C3"/>
    <w:rsid w:val="009C585F"/>
    <w:rsid w:val="009C7840"/>
    <w:rsid w:val="009C7916"/>
    <w:rsid w:val="009D06EB"/>
    <w:rsid w:val="009D50CC"/>
    <w:rsid w:val="009D605A"/>
    <w:rsid w:val="009D70DA"/>
    <w:rsid w:val="009E35CA"/>
    <w:rsid w:val="009E6786"/>
    <w:rsid w:val="009E7166"/>
    <w:rsid w:val="009E73D7"/>
    <w:rsid w:val="009E7EB1"/>
    <w:rsid w:val="009F0DF4"/>
    <w:rsid w:val="009F1B5F"/>
    <w:rsid w:val="009F33D5"/>
    <w:rsid w:val="00A01965"/>
    <w:rsid w:val="00A0237F"/>
    <w:rsid w:val="00A032B3"/>
    <w:rsid w:val="00A06DEB"/>
    <w:rsid w:val="00A12353"/>
    <w:rsid w:val="00A12B97"/>
    <w:rsid w:val="00A15864"/>
    <w:rsid w:val="00A16EA1"/>
    <w:rsid w:val="00A204DE"/>
    <w:rsid w:val="00A21842"/>
    <w:rsid w:val="00A221F1"/>
    <w:rsid w:val="00A22C44"/>
    <w:rsid w:val="00A24022"/>
    <w:rsid w:val="00A24401"/>
    <w:rsid w:val="00A24FA5"/>
    <w:rsid w:val="00A25826"/>
    <w:rsid w:val="00A27BA9"/>
    <w:rsid w:val="00A304E2"/>
    <w:rsid w:val="00A32B85"/>
    <w:rsid w:val="00A3320A"/>
    <w:rsid w:val="00A351FE"/>
    <w:rsid w:val="00A359D7"/>
    <w:rsid w:val="00A37BD7"/>
    <w:rsid w:val="00A40670"/>
    <w:rsid w:val="00A41548"/>
    <w:rsid w:val="00A42762"/>
    <w:rsid w:val="00A42927"/>
    <w:rsid w:val="00A44618"/>
    <w:rsid w:val="00A4594D"/>
    <w:rsid w:val="00A461D7"/>
    <w:rsid w:val="00A46D95"/>
    <w:rsid w:val="00A50358"/>
    <w:rsid w:val="00A50B00"/>
    <w:rsid w:val="00A5296C"/>
    <w:rsid w:val="00A5299B"/>
    <w:rsid w:val="00A549F2"/>
    <w:rsid w:val="00A55543"/>
    <w:rsid w:val="00A60AD0"/>
    <w:rsid w:val="00A63865"/>
    <w:rsid w:val="00A65AE5"/>
    <w:rsid w:val="00A7148C"/>
    <w:rsid w:val="00A72201"/>
    <w:rsid w:val="00A72E64"/>
    <w:rsid w:val="00A75497"/>
    <w:rsid w:val="00A81397"/>
    <w:rsid w:val="00A84986"/>
    <w:rsid w:val="00A8730F"/>
    <w:rsid w:val="00A92F2E"/>
    <w:rsid w:val="00A9345C"/>
    <w:rsid w:val="00A93C42"/>
    <w:rsid w:val="00A965EC"/>
    <w:rsid w:val="00A97303"/>
    <w:rsid w:val="00AA05DE"/>
    <w:rsid w:val="00AA5479"/>
    <w:rsid w:val="00AA6235"/>
    <w:rsid w:val="00AA6788"/>
    <w:rsid w:val="00AA7816"/>
    <w:rsid w:val="00AA7C09"/>
    <w:rsid w:val="00AB0F6E"/>
    <w:rsid w:val="00AB1B55"/>
    <w:rsid w:val="00AB2384"/>
    <w:rsid w:val="00AB27A4"/>
    <w:rsid w:val="00AB2EDA"/>
    <w:rsid w:val="00AB3400"/>
    <w:rsid w:val="00AB3CBB"/>
    <w:rsid w:val="00AC00BB"/>
    <w:rsid w:val="00AC3A31"/>
    <w:rsid w:val="00AD1120"/>
    <w:rsid w:val="00AD1E6F"/>
    <w:rsid w:val="00AD2BEE"/>
    <w:rsid w:val="00AD3D83"/>
    <w:rsid w:val="00AD3F46"/>
    <w:rsid w:val="00AD6D40"/>
    <w:rsid w:val="00AE0E23"/>
    <w:rsid w:val="00AE2B73"/>
    <w:rsid w:val="00AE594E"/>
    <w:rsid w:val="00AE755B"/>
    <w:rsid w:val="00AF13EE"/>
    <w:rsid w:val="00AF2A3D"/>
    <w:rsid w:val="00AF5840"/>
    <w:rsid w:val="00AF59D4"/>
    <w:rsid w:val="00AF782B"/>
    <w:rsid w:val="00B0027F"/>
    <w:rsid w:val="00B031B3"/>
    <w:rsid w:val="00B07122"/>
    <w:rsid w:val="00B169AA"/>
    <w:rsid w:val="00B21EA0"/>
    <w:rsid w:val="00B24A35"/>
    <w:rsid w:val="00B2723E"/>
    <w:rsid w:val="00B2727E"/>
    <w:rsid w:val="00B27AFF"/>
    <w:rsid w:val="00B27BBB"/>
    <w:rsid w:val="00B27E2E"/>
    <w:rsid w:val="00B317B5"/>
    <w:rsid w:val="00B32A52"/>
    <w:rsid w:val="00B3356E"/>
    <w:rsid w:val="00B33A97"/>
    <w:rsid w:val="00B345B9"/>
    <w:rsid w:val="00B36CAF"/>
    <w:rsid w:val="00B37E47"/>
    <w:rsid w:val="00B41CA7"/>
    <w:rsid w:val="00B42027"/>
    <w:rsid w:val="00B423F7"/>
    <w:rsid w:val="00B45D6E"/>
    <w:rsid w:val="00B462F0"/>
    <w:rsid w:val="00B47E2F"/>
    <w:rsid w:val="00B51A24"/>
    <w:rsid w:val="00B523D2"/>
    <w:rsid w:val="00B52A2F"/>
    <w:rsid w:val="00B57063"/>
    <w:rsid w:val="00B61747"/>
    <w:rsid w:val="00B64D20"/>
    <w:rsid w:val="00B6541C"/>
    <w:rsid w:val="00B66D4E"/>
    <w:rsid w:val="00B70A71"/>
    <w:rsid w:val="00B72C23"/>
    <w:rsid w:val="00B74BB1"/>
    <w:rsid w:val="00B74D0B"/>
    <w:rsid w:val="00B8160B"/>
    <w:rsid w:val="00B850DC"/>
    <w:rsid w:val="00B86D8D"/>
    <w:rsid w:val="00B90BDA"/>
    <w:rsid w:val="00B94744"/>
    <w:rsid w:val="00B95FAF"/>
    <w:rsid w:val="00B977F0"/>
    <w:rsid w:val="00BA1728"/>
    <w:rsid w:val="00BA1E72"/>
    <w:rsid w:val="00BA2717"/>
    <w:rsid w:val="00BA4F76"/>
    <w:rsid w:val="00BB0AFA"/>
    <w:rsid w:val="00BB0E22"/>
    <w:rsid w:val="00BB3DB8"/>
    <w:rsid w:val="00BB548C"/>
    <w:rsid w:val="00BB5A72"/>
    <w:rsid w:val="00BB65A7"/>
    <w:rsid w:val="00BC277F"/>
    <w:rsid w:val="00BC2B7F"/>
    <w:rsid w:val="00BC5770"/>
    <w:rsid w:val="00BD078B"/>
    <w:rsid w:val="00BD19F8"/>
    <w:rsid w:val="00BD254F"/>
    <w:rsid w:val="00BD2CDA"/>
    <w:rsid w:val="00BD3C3F"/>
    <w:rsid w:val="00BD45F0"/>
    <w:rsid w:val="00BD4E96"/>
    <w:rsid w:val="00BE184F"/>
    <w:rsid w:val="00BE205E"/>
    <w:rsid w:val="00BE3574"/>
    <w:rsid w:val="00BE5E05"/>
    <w:rsid w:val="00BE67E7"/>
    <w:rsid w:val="00BE73EA"/>
    <w:rsid w:val="00BE7A16"/>
    <w:rsid w:val="00BE7AA7"/>
    <w:rsid w:val="00BF05B8"/>
    <w:rsid w:val="00BF404C"/>
    <w:rsid w:val="00BF42A1"/>
    <w:rsid w:val="00BF734F"/>
    <w:rsid w:val="00C04A8A"/>
    <w:rsid w:val="00C04F95"/>
    <w:rsid w:val="00C065B1"/>
    <w:rsid w:val="00C14533"/>
    <w:rsid w:val="00C15A6F"/>
    <w:rsid w:val="00C16ED0"/>
    <w:rsid w:val="00C17119"/>
    <w:rsid w:val="00C22C2C"/>
    <w:rsid w:val="00C238DD"/>
    <w:rsid w:val="00C244D3"/>
    <w:rsid w:val="00C253C8"/>
    <w:rsid w:val="00C25F5F"/>
    <w:rsid w:val="00C35769"/>
    <w:rsid w:val="00C37C6B"/>
    <w:rsid w:val="00C40313"/>
    <w:rsid w:val="00C4090A"/>
    <w:rsid w:val="00C40D00"/>
    <w:rsid w:val="00C42658"/>
    <w:rsid w:val="00C42D09"/>
    <w:rsid w:val="00C43421"/>
    <w:rsid w:val="00C45523"/>
    <w:rsid w:val="00C460AB"/>
    <w:rsid w:val="00C468B3"/>
    <w:rsid w:val="00C46DF5"/>
    <w:rsid w:val="00C52A3D"/>
    <w:rsid w:val="00C568BD"/>
    <w:rsid w:val="00C57387"/>
    <w:rsid w:val="00C644CE"/>
    <w:rsid w:val="00C6667D"/>
    <w:rsid w:val="00C679FC"/>
    <w:rsid w:val="00C702C8"/>
    <w:rsid w:val="00C70382"/>
    <w:rsid w:val="00C708E5"/>
    <w:rsid w:val="00C738AC"/>
    <w:rsid w:val="00C74C90"/>
    <w:rsid w:val="00C7585B"/>
    <w:rsid w:val="00C779E8"/>
    <w:rsid w:val="00C8034A"/>
    <w:rsid w:val="00C813F0"/>
    <w:rsid w:val="00C869A9"/>
    <w:rsid w:val="00C90787"/>
    <w:rsid w:val="00C9124F"/>
    <w:rsid w:val="00C93015"/>
    <w:rsid w:val="00C935A8"/>
    <w:rsid w:val="00C9392E"/>
    <w:rsid w:val="00C93B4E"/>
    <w:rsid w:val="00C966D3"/>
    <w:rsid w:val="00CA1FE5"/>
    <w:rsid w:val="00CA4871"/>
    <w:rsid w:val="00CA5499"/>
    <w:rsid w:val="00CA6AB4"/>
    <w:rsid w:val="00CC6860"/>
    <w:rsid w:val="00CC7DBF"/>
    <w:rsid w:val="00CD2C63"/>
    <w:rsid w:val="00CD2FE3"/>
    <w:rsid w:val="00CD3414"/>
    <w:rsid w:val="00CD3AD0"/>
    <w:rsid w:val="00CD52AC"/>
    <w:rsid w:val="00CD6C09"/>
    <w:rsid w:val="00CE017C"/>
    <w:rsid w:val="00CE0B7D"/>
    <w:rsid w:val="00CE2FD8"/>
    <w:rsid w:val="00CF12B9"/>
    <w:rsid w:val="00CF21C2"/>
    <w:rsid w:val="00CF2642"/>
    <w:rsid w:val="00CF2AAF"/>
    <w:rsid w:val="00CF318E"/>
    <w:rsid w:val="00CF6476"/>
    <w:rsid w:val="00CF6713"/>
    <w:rsid w:val="00CF736A"/>
    <w:rsid w:val="00D020AF"/>
    <w:rsid w:val="00D020F6"/>
    <w:rsid w:val="00D02D7B"/>
    <w:rsid w:val="00D03985"/>
    <w:rsid w:val="00D04E48"/>
    <w:rsid w:val="00D053B8"/>
    <w:rsid w:val="00D12B5F"/>
    <w:rsid w:val="00D1418E"/>
    <w:rsid w:val="00D14C1B"/>
    <w:rsid w:val="00D17293"/>
    <w:rsid w:val="00D17756"/>
    <w:rsid w:val="00D17AD1"/>
    <w:rsid w:val="00D20A6C"/>
    <w:rsid w:val="00D2591B"/>
    <w:rsid w:val="00D31B37"/>
    <w:rsid w:val="00D31F23"/>
    <w:rsid w:val="00D33214"/>
    <w:rsid w:val="00D3490B"/>
    <w:rsid w:val="00D351CA"/>
    <w:rsid w:val="00D357C5"/>
    <w:rsid w:val="00D3651C"/>
    <w:rsid w:val="00D421D7"/>
    <w:rsid w:val="00D430E2"/>
    <w:rsid w:val="00D437C1"/>
    <w:rsid w:val="00D449A2"/>
    <w:rsid w:val="00D4658A"/>
    <w:rsid w:val="00D51407"/>
    <w:rsid w:val="00D51875"/>
    <w:rsid w:val="00D525F9"/>
    <w:rsid w:val="00D52E95"/>
    <w:rsid w:val="00D5308E"/>
    <w:rsid w:val="00D539E0"/>
    <w:rsid w:val="00D547F1"/>
    <w:rsid w:val="00D602A8"/>
    <w:rsid w:val="00D60ECD"/>
    <w:rsid w:val="00D6160A"/>
    <w:rsid w:val="00D647A2"/>
    <w:rsid w:val="00D647CD"/>
    <w:rsid w:val="00D64E73"/>
    <w:rsid w:val="00D654AC"/>
    <w:rsid w:val="00D665DD"/>
    <w:rsid w:val="00D70635"/>
    <w:rsid w:val="00D73703"/>
    <w:rsid w:val="00D752CE"/>
    <w:rsid w:val="00D7614F"/>
    <w:rsid w:val="00D764F9"/>
    <w:rsid w:val="00D7710A"/>
    <w:rsid w:val="00D80DCB"/>
    <w:rsid w:val="00D81A7A"/>
    <w:rsid w:val="00D83DA8"/>
    <w:rsid w:val="00D850E7"/>
    <w:rsid w:val="00D87243"/>
    <w:rsid w:val="00D9163F"/>
    <w:rsid w:val="00DA235D"/>
    <w:rsid w:val="00DA3B84"/>
    <w:rsid w:val="00DA59DD"/>
    <w:rsid w:val="00DB0A1B"/>
    <w:rsid w:val="00DB0F4A"/>
    <w:rsid w:val="00DB27E6"/>
    <w:rsid w:val="00DB3E41"/>
    <w:rsid w:val="00DB465E"/>
    <w:rsid w:val="00DB563E"/>
    <w:rsid w:val="00DC0A3A"/>
    <w:rsid w:val="00DC1719"/>
    <w:rsid w:val="00DC1AF2"/>
    <w:rsid w:val="00DC2AAB"/>
    <w:rsid w:val="00DC2EB0"/>
    <w:rsid w:val="00DC47A6"/>
    <w:rsid w:val="00DC4CB6"/>
    <w:rsid w:val="00DC51D6"/>
    <w:rsid w:val="00DC7A7C"/>
    <w:rsid w:val="00DD350C"/>
    <w:rsid w:val="00DD3B77"/>
    <w:rsid w:val="00DD3FFB"/>
    <w:rsid w:val="00DD4635"/>
    <w:rsid w:val="00DD5C28"/>
    <w:rsid w:val="00DD6703"/>
    <w:rsid w:val="00DD6A18"/>
    <w:rsid w:val="00DD79C4"/>
    <w:rsid w:val="00DE01A5"/>
    <w:rsid w:val="00DE490A"/>
    <w:rsid w:val="00DE6498"/>
    <w:rsid w:val="00DE663D"/>
    <w:rsid w:val="00DE6C74"/>
    <w:rsid w:val="00DF04E1"/>
    <w:rsid w:val="00DF07E3"/>
    <w:rsid w:val="00DF1025"/>
    <w:rsid w:val="00DF3559"/>
    <w:rsid w:val="00DF4E72"/>
    <w:rsid w:val="00DF6745"/>
    <w:rsid w:val="00DF6BC6"/>
    <w:rsid w:val="00DF7668"/>
    <w:rsid w:val="00E02E04"/>
    <w:rsid w:val="00E037B2"/>
    <w:rsid w:val="00E0405D"/>
    <w:rsid w:val="00E067C4"/>
    <w:rsid w:val="00E06BFD"/>
    <w:rsid w:val="00E07946"/>
    <w:rsid w:val="00E07E82"/>
    <w:rsid w:val="00E10C35"/>
    <w:rsid w:val="00E11EEB"/>
    <w:rsid w:val="00E12491"/>
    <w:rsid w:val="00E12FAE"/>
    <w:rsid w:val="00E15077"/>
    <w:rsid w:val="00E20C59"/>
    <w:rsid w:val="00E223DD"/>
    <w:rsid w:val="00E248B0"/>
    <w:rsid w:val="00E30A20"/>
    <w:rsid w:val="00E31427"/>
    <w:rsid w:val="00E31660"/>
    <w:rsid w:val="00E326E1"/>
    <w:rsid w:val="00E33EB7"/>
    <w:rsid w:val="00E346E3"/>
    <w:rsid w:val="00E36D3A"/>
    <w:rsid w:val="00E37646"/>
    <w:rsid w:val="00E40ED2"/>
    <w:rsid w:val="00E41294"/>
    <w:rsid w:val="00E4300A"/>
    <w:rsid w:val="00E43D1B"/>
    <w:rsid w:val="00E45DE9"/>
    <w:rsid w:val="00E46079"/>
    <w:rsid w:val="00E46F15"/>
    <w:rsid w:val="00E506BA"/>
    <w:rsid w:val="00E50F3C"/>
    <w:rsid w:val="00E532AF"/>
    <w:rsid w:val="00E533C9"/>
    <w:rsid w:val="00E537AE"/>
    <w:rsid w:val="00E537E3"/>
    <w:rsid w:val="00E53C7E"/>
    <w:rsid w:val="00E53ED7"/>
    <w:rsid w:val="00E570F7"/>
    <w:rsid w:val="00E57988"/>
    <w:rsid w:val="00E6063A"/>
    <w:rsid w:val="00E610D6"/>
    <w:rsid w:val="00E6234B"/>
    <w:rsid w:val="00E658AD"/>
    <w:rsid w:val="00E70E24"/>
    <w:rsid w:val="00E71C0B"/>
    <w:rsid w:val="00E7208D"/>
    <w:rsid w:val="00E73312"/>
    <w:rsid w:val="00E74BB1"/>
    <w:rsid w:val="00E756F9"/>
    <w:rsid w:val="00E76836"/>
    <w:rsid w:val="00E81ADF"/>
    <w:rsid w:val="00E83549"/>
    <w:rsid w:val="00E84019"/>
    <w:rsid w:val="00E84142"/>
    <w:rsid w:val="00E85DA1"/>
    <w:rsid w:val="00E862D9"/>
    <w:rsid w:val="00E91088"/>
    <w:rsid w:val="00E953E1"/>
    <w:rsid w:val="00EA16AC"/>
    <w:rsid w:val="00EA269E"/>
    <w:rsid w:val="00EA3626"/>
    <w:rsid w:val="00EA489F"/>
    <w:rsid w:val="00EA4CB1"/>
    <w:rsid w:val="00EA4EE8"/>
    <w:rsid w:val="00EA5731"/>
    <w:rsid w:val="00EA6623"/>
    <w:rsid w:val="00EA66AF"/>
    <w:rsid w:val="00EA7086"/>
    <w:rsid w:val="00EB1B95"/>
    <w:rsid w:val="00EB3823"/>
    <w:rsid w:val="00EB3D4B"/>
    <w:rsid w:val="00EB74DF"/>
    <w:rsid w:val="00EB7CFC"/>
    <w:rsid w:val="00EC22E6"/>
    <w:rsid w:val="00EC3183"/>
    <w:rsid w:val="00EC7D7F"/>
    <w:rsid w:val="00ED04E3"/>
    <w:rsid w:val="00ED07D8"/>
    <w:rsid w:val="00ED20B0"/>
    <w:rsid w:val="00ED3DE4"/>
    <w:rsid w:val="00ED4271"/>
    <w:rsid w:val="00ED4EEC"/>
    <w:rsid w:val="00ED7832"/>
    <w:rsid w:val="00ED7BA1"/>
    <w:rsid w:val="00EE107B"/>
    <w:rsid w:val="00EE1B39"/>
    <w:rsid w:val="00EE3981"/>
    <w:rsid w:val="00EE76F5"/>
    <w:rsid w:val="00EE78C7"/>
    <w:rsid w:val="00EE79E6"/>
    <w:rsid w:val="00EF0016"/>
    <w:rsid w:val="00EF15E4"/>
    <w:rsid w:val="00EF3849"/>
    <w:rsid w:val="00EF6064"/>
    <w:rsid w:val="00EF644D"/>
    <w:rsid w:val="00EF72CA"/>
    <w:rsid w:val="00F00271"/>
    <w:rsid w:val="00F01055"/>
    <w:rsid w:val="00F01D79"/>
    <w:rsid w:val="00F078B5"/>
    <w:rsid w:val="00F106B2"/>
    <w:rsid w:val="00F12049"/>
    <w:rsid w:val="00F12A07"/>
    <w:rsid w:val="00F12FD5"/>
    <w:rsid w:val="00F14326"/>
    <w:rsid w:val="00F160A8"/>
    <w:rsid w:val="00F16222"/>
    <w:rsid w:val="00F21B15"/>
    <w:rsid w:val="00F30A5E"/>
    <w:rsid w:val="00F30F3D"/>
    <w:rsid w:val="00F32BD4"/>
    <w:rsid w:val="00F334FC"/>
    <w:rsid w:val="00F40A39"/>
    <w:rsid w:val="00F42DA0"/>
    <w:rsid w:val="00F43E85"/>
    <w:rsid w:val="00F45715"/>
    <w:rsid w:val="00F46127"/>
    <w:rsid w:val="00F47C2F"/>
    <w:rsid w:val="00F50465"/>
    <w:rsid w:val="00F522C8"/>
    <w:rsid w:val="00F53AC0"/>
    <w:rsid w:val="00F562B0"/>
    <w:rsid w:val="00F56BEF"/>
    <w:rsid w:val="00F5774D"/>
    <w:rsid w:val="00F60BBD"/>
    <w:rsid w:val="00F60D9A"/>
    <w:rsid w:val="00F6162B"/>
    <w:rsid w:val="00F61ED2"/>
    <w:rsid w:val="00F62955"/>
    <w:rsid w:val="00F6316B"/>
    <w:rsid w:val="00F64777"/>
    <w:rsid w:val="00F656D5"/>
    <w:rsid w:val="00F659A3"/>
    <w:rsid w:val="00F70AF7"/>
    <w:rsid w:val="00F7266D"/>
    <w:rsid w:val="00F758BA"/>
    <w:rsid w:val="00F774A6"/>
    <w:rsid w:val="00F800A4"/>
    <w:rsid w:val="00F814BC"/>
    <w:rsid w:val="00F821F4"/>
    <w:rsid w:val="00F845AA"/>
    <w:rsid w:val="00F84AB8"/>
    <w:rsid w:val="00F85772"/>
    <w:rsid w:val="00F868A3"/>
    <w:rsid w:val="00F87D61"/>
    <w:rsid w:val="00F91DD6"/>
    <w:rsid w:val="00FA02D1"/>
    <w:rsid w:val="00FA0D7B"/>
    <w:rsid w:val="00FA29A5"/>
    <w:rsid w:val="00FA486D"/>
    <w:rsid w:val="00FA4CBF"/>
    <w:rsid w:val="00FA4E6E"/>
    <w:rsid w:val="00FA5B09"/>
    <w:rsid w:val="00FA60D4"/>
    <w:rsid w:val="00FA65F7"/>
    <w:rsid w:val="00FB0284"/>
    <w:rsid w:val="00FB1E26"/>
    <w:rsid w:val="00FB4867"/>
    <w:rsid w:val="00FB4967"/>
    <w:rsid w:val="00FC330F"/>
    <w:rsid w:val="00FC5E4E"/>
    <w:rsid w:val="00FC6E45"/>
    <w:rsid w:val="00FD05BC"/>
    <w:rsid w:val="00FD1338"/>
    <w:rsid w:val="00FD1B79"/>
    <w:rsid w:val="00FD37A7"/>
    <w:rsid w:val="00FD5ED0"/>
    <w:rsid w:val="00FE0697"/>
    <w:rsid w:val="00FE5926"/>
    <w:rsid w:val="00FE68C3"/>
    <w:rsid w:val="00FF1354"/>
    <w:rsid w:val="00FF25F7"/>
    <w:rsid w:val="00FF2A4C"/>
    <w:rsid w:val="00FF4D05"/>
    <w:rsid w:val="00FF5A28"/>
    <w:rsid w:val="00FF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66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qFormat/>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unhideWhenUsed/>
    <w:rsid w:val="00CA5499"/>
    <w:pPr>
      <w:tabs>
        <w:tab w:val="center" w:pos="4680"/>
        <w:tab w:val="right" w:pos="9360"/>
      </w:tabs>
      <w:spacing w:after="0"/>
    </w:pPr>
  </w:style>
  <w:style w:type="character" w:customStyle="1" w:styleId="HeaderChar">
    <w:name w:val="Header Char"/>
    <w:basedOn w:val="DefaultParagraphFont"/>
    <w:link w:val="Header"/>
    <w:uiPriority w:val="99"/>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 w:type="paragraph" w:styleId="Revision">
    <w:name w:val="Revision"/>
    <w:hidden/>
    <w:uiPriority w:val="99"/>
    <w:semiHidden/>
    <w:rsid w:val="003D2486"/>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C40D00"/>
    <w:rPr>
      <w:sz w:val="16"/>
      <w:szCs w:val="16"/>
    </w:rPr>
  </w:style>
  <w:style w:type="paragraph" w:styleId="CommentText">
    <w:name w:val="annotation text"/>
    <w:basedOn w:val="Normal"/>
    <w:link w:val="CommentTextChar"/>
    <w:uiPriority w:val="99"/>
    <w:unhideWhenUsed/>
    <w:rsid w:val="00C40D00"/>
  </w:style>
  <w:style w:type="character" w:customStyle="1" w:styleId="CommentTextChar">
    <w:name w:val="Comment Text Char"/>
    <w:basedOn w:val="DefaultParagraphFont"/>
    <w:link w:val="CommentText"/>
    <w:uiPriority w:val="99"/>
    <w:rsid w:val="00C40D0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40D00"/>
    <w:rPr>
      <w:b/>
      <w:bCs/>
    </w:rPr>
  </w:style>
  <w:style w:type="character" w:customStyle="1" w:styleId="CommentSubjectChar">
    <w:name w:val="Comment Subject Char"/>
    <w:basedOn w:val="CommentTextChar"/>
    <w:link w:val="CommentSubject"/>
    <w:uiPriority w:val="99"/>
    <w:semiHidden/>
    <w:rsid w:val="00C40D00"/>
    <w:rPr>
      <w:rFonts w:ascii="Arial" w:eastAsia="Times New Roman" w:hAnsi="Arial" w:cs="Times New Roman"/>
      <w:b/>
      <w:bCs/>
      <w:sz w:val="20"/>
      <w:szCs w:val="20"/>
      <w:lang w:val="en-GB" w:eastAsia="zh-CN"/>
    </w:rPr>
  </w:style>
  <w:style w:type="character" w:styleId="UnresolvedMention">
    <w:name w:val="Unresolved Mention"/>
    <w:basedOn w:val="DefaultParagraphFont"/>
    <w:uiPriority w:val="99"/>
    <w:semiHidden/>
    <w:unhideWhenUsed/>
    <w:rsid w:val="00335CD0"/>
    <w:rPr>
      <w:color w:val="605E5C"/>
      <w:shd w:val="clear" w:color="auto" w:fill="E1DFDD"/>
    </w:rPr>
  </w:style>
  <w:style w:type="character" w:styleId="FollowedHyperlink">
    <w:name w:val="FollowedHyperlink"/>
    <w:basedOn w:val="DefaultParagraphFont"/>
    <w:uiPriority w:val="99"/>
    <w:semiHidden/>
    <w:unhideWhenUsed/>
    <w:rsid w:val="00EE3981"/>
    <w:rPr>
      <w:color w:val="954F72" w:themeColor="followedHyperlink"/>
      <w:u w:val="single"/>
    </w:rPr>
  </w:style>
  <w:style w:type="paragraph" w:customStyle="1" w:styleId="Doc-text2">
    <w:name w:val="Doc-text2"/>
    <w:basedOn w:val="Normal"/>
    <w:link w:val="Doc-text2Char"/>
    <w:qFormat/>
    <w:rsid w:val="00AB0F6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B0F6E"/>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0/Report/R2-2300002.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9bis-e/Report/R2-2211101.zip" TargetMode="External"/><Relationship Id="rId17" Type="http://schemas.openxmlformats.org/officeDocument/2006/relationships/hyperlink" Target="https://www.3gpp.org/ftp/Specs/archive/36_series/36.331/36331-h40.zip" TargetMode="External"/><Relationship Id="rId2" Type="http://schemas.openxmlformats.org/officeDocument/2006/relationships/customXml" Target="../customXml/item2.xml"/><Relationship Id="rId16" Type="http://schemas.openxmlformats.org/officeDocument/2006/relationships/hyperlink" Target="https://www.3gpp.org/ftp/Specs/archive/37_series/37.355/37355-h4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9-e/Report/R2-2209301.zip" TargetMode="External"/><Relationship Id="rId5" Type="http://schemas.openxmlformats.org/officeDocument/2006/relationships/styles" Target="styles.xml"/><Relationship Id="rId15" Type="http://schemas.openxmlformats.org/officeDocument/2006/relationships/hyperlink" Target="https://www.3gpp.org/ftp/tsg_ran/WG2_RL2/TSGR2_121bis-e/Docs/R2-2302867.zip" TargetMode="External"/><Relationship Id="rId10" Type="http://schemas.openxmlformats.org/officeDocument/2006/relationships/hyperlink" Target="http://ftp.3gpp.org/tsg_ran/TSG_RAN/TSGR_98e/Docs/RP-223545.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21/Report/R2-23024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5B4CA-CD6A-4445-96EC-81E819A0FEE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F3AB06A-0E27-4DAD-BCAD-145E2A72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1B0E3-6886-43AE-B235-22F1B22EA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Pages>
  <Words>2218</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InterDigital - Dylan</cp:lastModifiedBy>
  <cp:revision>355</cp:revision>
  <dcterms:created xsi:type="dcterms:W3CDTF">2023-04-06T20:20:00Z</dcterms:created>
  <dcterms:modified xsi:type="dcterms:W3CDTF">2023-05-11T21:26:00Z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